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1F6A8" w14:textId="77777777" w:rsidR="00315CC9" w:rsidRPr="00F508E0" w:rsidRDefault="00315CC9" w:rsidP="00315CC9">
      <w:pPr>
        <w:spacing w:after="200" w:line="276" w:lineRule="auto"/>
        <w:ind w:firstLine="0"/>
        <w:jc w:val="center"/>
        <w:rPr>
          <w:rFonts w:cs="Arial"/>
          <w:b/>
          <w:bCs/>
          <w:sz w:val="20"/>
          <w:szCs w:val="20"/>
        </w:rPr>
      </w:pPr>
      <w:bookmarkStart w:id="0" w:name="TS4"/>
      <w:r w:rsidRPr="00F508E0">
        <w:rPr>
          <w:rFonts w:eastAsia="Arial" w:cs="Arial"/>
          <w:b/>
          <w:bCs/>
          <w:sz w:val="20"/>
          <w:szCs w:val="20"/>
        </w:rPr>
        <w:t>TECHNINĖ SPECIFIKACIJA</w:t>
      </w:r>
    </w:p>
    <w:p w14:paraId="68E08756" w14:textId="77777777" w:rsidR="00315CC9" w:rsidRPr="00F508E0" w:rsidRDefault="00315CC9" w:rsidP="00315CC9">
      <w:pPr>
        <w:pStyle w:val="ListParagraph"/>
        <w:tabs>
          <w:tab w:val="left" w:pos="284"/>
        </w:tabs>
        <w:spacing w:before="60" w:after="60"/>
        <w:ind w:left="0" w:firstLine="0"/>
        <w:contextualSpacing w:val="0"/>
        <w:jc w:val="center"/>
        <w:rPr>
          <w:rFonts w:cs="Arial"/>
          <w:b/>
          <w:bCs/>
          <w:sz w:val="20"/>
          <w:szCs w:val="20"/>
        </w:rPr>
      </w:pPr>
    </w:p>
    <w:p w14:paraId="08B4D533" w14:textId="77777777" w:rsidR="00315CC9" w:rsidRPr="00F508E0" w:rsidRDefault="00315CC9" w:rsidP="00315CC9">
      <w:pPr>
        <w:pStyle w:val="ListParagraph"/>
        <w:numPr>
          <w:ilvl w:val="0"/>
          <w:numId w:val="2"/>
        </w:numPr>
        <w:pBdr>
          <w:top w:val="single" w:sz="8" w:space="1" w:color="auto"/>
          <w:bottom w:val="single" w:sz="8" w:space="1" w:color="auto"/>
        </w:pBdr>
        <w:shd w:val="clear" w:color="auto" w:fill="D9D9D9"/>
        <w:tabs>
          <w:tab w:val="left" w:pos="360"/>
        </w:tabs>
        <w:spacing w:before="60" w:after="60"/>
        <w:ind w:hanging="720"/>
        <w:contextualSpacing w:val="0"/>
        <w:rPr>
          <w:rFonts w:eastAsia="Arial" w:cs="Arial"/>
          <w:b/>
          <w:bCs/>
          <w:sz w:val="20"/>
          <w:szCs w:val="20"/>
        </w:rPr>
      </w:pPr>
      <w:r w:rsidRPr="00F508E0">
        <w:rPr>
          <w:rFonts w:eastAsia="Arial" w:cs="Arial"/>
          <w:b/>
          <w:bCs/>
          <w:sz w:val="20"/>
          <w:szCs w:val="20"/>
        </w:rPr>
        <w:t>SĄVOKOS IR SUTRUMPINIMAI</w:t>
      </w:r>
    </w:p>
    <w:p w14:paraId="1C63A8AC" w14:textId="77777777" w:rsidR="00315CC9" w:rsidRPr="00F508E0" w:rsidRDefault="00315CC9" w:rsidP="00315CC9">
      <w:pPr>
        <w:pStyle w:val="ListParagraph"/>
        <w:numPr>
          <w:ilvl w:val="1"/>
          <w:numId w:val="6"/>
        </w:numPr>
        <w:tabs>
          <w:tab w:val="left" w:pos="567"/>
        </w:tabs>
        <w:spacing w:before="60" w:after="60"/>
        <w:ind w:hanging="502"/>
        <w:contextualSpacing w:val="0"/>
        <w:jc w:val="both"/>
        <w:rPr>
          <w:rFonts w:eastAsia="Arial" w:cs="Arial"/>
          <w:sz w:val="20"/>
          <w:szCs w:val="20"/>
        </w:rPr>
      </w:pPr>
      <w:r w:rsidRPr="00F508E0">
        <w:rPr>
          <w:rFonts w:eastAsia="Arial" w:cs="Arial"/>
          <w:b/>
          <w:bCs/>
          <w:sz w:val="20"/>
          <w:szCs w:val="20"/>
        </w:rPr>
        <w:t xml:space="preserve">Pirkėjas </w:t>
      </w:r>
      <w:r w:rsidRPr="00F508E0">
        <w:rPr>
          <w:rFonts w:eastAsia="Arial" w:cs="Arial"/>
          <w:sz w:val="20"/>
          <w:szCs w:val="20"/>
        </w:rPr>
        <w:t xml:space="preserve">– </w:t>
      </w:r>
      <w:r w:rsidRPr="00F508E0">
        <w:rPr>
          <w:rFonts w:cs="Arial"/>
          <w:sz w:val="20"/>
          <w:szCs w:val="20"/>
        </w:rPr>
        <w:t>AB „</w:t>
      </w:r>
      <w:proofErr w:type="spellStart"/>
      <w:r w:rsidRPr="00F508E0">
        <w:rPr>
          <w:rFonts w:cs="Arial"/>
          <w:sz w:val="20"/>
          <w:szCs w:val="20"/>
        </w:rPr>
        <w:t>Ignitis</w:t>
      </w:r>
      <w:proofErr w:type="spellEnd"/>
      <w:r w:rsidRPr="00F508E0">
        <w:rPr>
          <w:rFonts w:cs="Arial"/>
          <w:sz w:val="20"/>
          <w:szCs w:val="20"/>
        </w:rPr>
        <w:t xml:space="preserve"> gamyba”.</w:t>
      </w:r>
    </w:p>
    <w:p w14:paraId="364A893B" w14:textId="77777777" w:rsidR="00315CC9" w:rsidRPr="00F508E0" w:rsidRDefault="00315CC9" w:rsidP="00315CC9">
      <w:pPr>
        <w:pStyle w:val="ListParagraph"/>
        <w:numPr>
          <w:ilvl w:val="1"/>
          <w:numId w:val="6"/>
        </w:numPr>
        <w:tabs>
          <w:tab w:val="left" w:pos="567"/>
        </w:tabs>
        <w:spacing w:before="60" w:after="60"/>
        <w:ind w:left="0" w:firstLine="0"/>
        <w:contextualSpacing w:val="0"/>
        <w:jc w:val="both"/>
        <w:rPr>
          <w:rFonts w:eastAsia="Arial" w:cs="Arial"/>
          <w:sz w:val="20"/>
          <w:szCs w:val="20"/>
        </w:rPr>
      </w:pPr>
      <w:r w:rsidRPr="00F508E0">
        <w:rPr>
          <w:rFonts w:eastAsia="Arial" w:cs="Arial"/>
          <w:b/>
          <w:bCs/>
          <w:sz w:val="20"/>
          <w:szCs w:val="20"/>
        </w:rPr>
        <w:t>Tiekėjas</w:t>
      </w:r>
      <w:r w:rsidRPr="00F508E0">
        <w:rPr>
          <w:rFonts w:cs="Arial"/>
          <w:b/>
          <w:bCs/>
          <w:sz w:val="20"/>
          <w:szCs w:val="20"/>
        </w:rPr>
        <w:t xml:space="preserve"> </w:t>
      </w:r>
      <w:r w:rsidRPr="00F508E0">
        <w:rPr>
          <w:rFonts w:eastAsia="Arial" w:cs="Arial"/>
          <w:sz w:val="20"/>
          <w:szCs w:val="20"/>
        </w:rPr>
        <w:t>– ūkio subjektas – fizinis asmuo, privatusis juridinis asmuo, viešasis juridinis asmuo, kitos organizacijos ir jų padaliniai ar tokių asmenų grupė, su kuriuo Pirkėjas sudaro Sutartį.</w:t>
      </w:r>
    </w:p>
    <w:p w14:paraId="647F5F7E" w14:textId="67717C35" w:rsidR="00315CC9" w:rsidRPr="00F508E0" w:rsidRDefault="00315CC9" w:rsidP="00315CC9">
      <w:pPr>
        <w:pStyle w:val="ListParagraph"/>
        <w:numPr>
          <w:ilvl w:val="1"/>
          <w:numId w:val="1"/>
        </w:numPr>
        <w:tabs>
          <w:tab w:val="left" w:pos="0"/>
          <w:tab w:val="left" w:pos="567"/>
        </w:tabs>
        <w:spacing w:before="60" w:after="60"/>
        <w:ind w:left="0" w:firstLine="0"/>
        <w:contextualSpacing w:val="0"/>
        <w:jc w:val="both"/>
        <w:rPr>
          <w:rFonts w:cs="Arial"/>
          <w:sz w:val="20"/>
          <w:szCs w:val="20"/>
        </w:rPr>
      </w:pPr>
      <w:r w:rsidRPr="00F508E0">
        <w:rPr>
          <w:rFonts w:cs="Arial"/>
          <w:b/>
          <w:sz w:val="20"/>
          <w:szCs w:val="20"/>
        </w:rPr>
        <w:t>Preliminarioji sutartis</w:t>
      </w:r>
      <w:r w:rsidRPr="00F508E0">
        <w:rPr>
          <w:rFonts w:cs="Arial"/>
          <w:sz w:val="20"/>
          <w:szCs w:val="20"/>
        </w:rPr>
        <w:t xml:space="preserve"> – Preliminarioji sutartis, susidedanti iš Sutarties bendrosios ir specialiosios dalies bei visų priedų, ir kurios tikslas – nustatyti sąlygas, taikomas Sutartims, kurios bus sudarytos per šios Preliminariosios sutarties galiojimo laikotarpį. Toliau tekste Preliminarioji sutartis suprantama kaip ji apibrėžiama Preliminariosios sutarties BD, įskaitant visas Preliminariosios sutarties dalis, Techninę specifikaciją, Sutartis ir kitus priedus, susitarimus, jei tekste nenumatyta kitaip.</w:t>
      </w:r>
    </w:p>
    <w:p w14:paraId="057F546C" w14:textId="77777777" w:rsidR="00315CC9" w:rsidRPr="00F508E0" w:rsidRDefault="00315CC9" w:rsidP="00315CC9">
      <w:pPr>
        <w:pStyle w:val="ListParagraph"/>
        <w:numPr>
          <w:ilvl w:val="1"/>
          <w:numId w:val="1"/>
        </w:numPr>
        <w:tabs>
          <w:tab w:val="left" w:pos="0"/>
          <w:tab w:val="left" w:pos="567"/>
        </w:tabs>
        <w:spacing w:before="60" w:after="60"/>
        <w:ind w:left="0" w:firstLine="0"/>
        <w:contextualSpacing w:val="0"/>
        <w:jc w:val="both"/>
        <w:rPr>
          <w:rFonts w:cs="Arial"/>
          <w:sz w:val="20"/>
          <w:szCs w:val="20"/>
        </w:rPr>
      </w:pPr>
      <w:r w:rsidRPr="00F508E0">
        <w:rPr>
          <w:rFonts w:cs="Arial"/>
          <w:b/>
          <w:bCs/>
          <w:sz w:val="20"/>
          <w:szCs w:val="20"/>
        </w:rPr>
        <w:t xml:space="preserve">Pasiūlymas </w:t>
      </w:r>
      <w:r w:rsidRPr="00F508E0">
        <w:rPr>
          <w:rFonts w:cs="Arial"/>
          <w:bCs/>
          <w:sz w:val="20"/>
          <w:szCs w:val="20"/>
        </w:rPr>
        <w:t>–</w:t>
      </w:r>
      <w:r w:rsidRPr="00F508E0">
        <w:rPr>
          <w:rFonts w:cs="Arial"/>
          <w:sz w:val="20"/>
          <w:szCs w:val="20"/>
        </w:rPr>
        <w:t xml:space="preserve"> Perkančiajai organizacijai vykdant Pirkimo procedūras, Tiekėjo pateiktų dokumentų visuma. </w:t>
      </w:r>
    </w:p>
    <w:p w14:paraId="00D65914" w14:textId="77777777" w:rsidR="00315CC9" w:rsidRPr="00F508E0" w:rsidRDefault="00315CC9" w:rsidP="00315CC9">
      <w:pPr>
        <w:pStyle w:val="ListParagraph"/>
        <w:numPr>
          <w:ilvl w:val="1"/>
          <w:numId w:val="7"/>
        </w:numPr>
        <w:tabs>
          <w:tab w:val="left" w:pos="0"/>
          <w:tab w:val="left" w:pos="567"/>
        </w:tabs>
        <w:spacing w:before="60" w:after="60"/>
        <w:ind w:left="0" w:firstLine="0"/>
        <w:contextualSpacing w:val="0"/>
        <w:jc w:val="both"/>
        <w:rPr>
          <w:rFonts w:cs="Arial"/>
          <w:iCs/>
          <w:sz w:val="20"/>
          <w:szCs w:val="20"/>
        </w:rPr>
      </w:pPr>
      <w:r w:rsidRPr="00F508E0">
        <w:rPr>
          <w:rFonts w:cs="Arial"/>
          <w:b/>
          <w:bCs/>
          <w:iCs/>
          <w:sz w:val="20"/>
          <w:szCs w:val="20"/>
        </w:rPr>
        <w:t>Sutartis</w:t>
      </w:r>
      <w:r w:rsidRPr="00F508E0">
        <w:rPr>
          <w:rFonts w:cs="Arial"/>
          <w:iCs/>
          <w:sz w:val="20"/>
          <w:szCs w:val="20"/>
        </w:rPr>
        <w:t xml:space="preserve"> - rašytinė arba žodinė sutartis, sudaroma, Techninėje specifikacijoje ir Preliminariojoje sutartyje nustatyta tvarka, tarp Tiekėjo ir Pirkėjo dėl kiekvieno teikiamo Užsakymo Preliminariosios sutarties galiojimo laikotarpyje.</w:t>
      </w:r>
    </w:p>
    <w:p w14:paraId="3A23FD54" w14:textId="77777777" w:rsidR="00315CC9" w:rsidRPr="00F508E0" w:rsidRDefault="00315CC9" w:rsidP="00315CC9">
      <w:pPr>
        <w:pStyle w:val="ListParagraph"/>
        <w:numPr>
          <w:ilvl w:val="1"/>
          <w:numId w:val="7"/>
        </w:numPr>
        <w:tabs>
          <w:tab w:val="left" w:pos="0"/>
          <w:tab w:val="left" w:pos="567"/>
        </w:tabs>
        <w:spacing w:before="60" w:after="60"/>
        <w:ind w:left="0" w:firstLine="0"/>
        <w:contextualSpacing w:val="0"/>
        <w:jc w:val="both"/>
        <w:rPr>
          <w:rFonts w:cs="Arial"/>
          <w:iCs/>
          <w:sz w:val="20"/>
          <w:szCs w:val="20"/>
        </w:rPr>
      </w:pPr>
      <w:r w:rsidRPr="00F508E0">
        <w:rPr>
          <w:rFonts w:cs="Arial"/>
          <w:b/>
          <w:bCs/>
          <w:iCs/>
          <w:sz w:val="20"/>
          <w:szCs w:val="20"/>
        </w:rPr>
        <w:t xml:space="preserve">Prekės </w:t>
      </w:r>
      <w:r w:rsidRPr="00F508E0">
        <w:rPr>
          <w:rFonts w:cs="Arial"/>
          <w:iCs/>
          <w:sz w:val="20"/>
          <w:szCs w:val="20"/>
        </w:rPr>
        <w:t>– pasirašius Sutartį, Pirkėjo  įsigyjamos  Nurodytos ir Kitos prekės.</w:t>
      </w:r>
    </w:p>
    <w:p w14:paraId="11BA47AD" w14:textId="77777777" w:rsidR="00315CC9" w:rsidRPr="00F508E0" w:rsidRDefault="00315CC9" w:rsidP="00315CC9">
      <w:pPr>
        <w:pStyle w:val="ListParagraph"/>
        <w:numPr>
          <w:ilvl w:val="1"/>
          <w:numId w:val="7"/>
        </w:numPr>
        <w:tabs>
          <w:tab w:val="left" w:pos="0"/>
          <w:tab w:val="left" w:pos="567"/>
        </w:tabs>
        <w:spacing w:before="60" w:after="60"/>
        <w:ind w:left="0" w:firstLine="0"/>
        <w:contextualSpacing w:val="0"/>
        <w:jc w:val="both"/>
        <w:rPr>
          <w:rFonts w:cs="Arial"/>
          <w:iCs/>
          <w:sz w:val="20"/>
          <w:szCs w:val="20"/>
        </w:rPr>
      </w:pPr>
      <w:r w:rsidRPr="00F508E0">
        <w:rPr>
          <w:rFonts w:cs="Arial"/>
          <w:b/>
          <w:bCs/>
          <w:iCs/>
          <w:sz w:val="20"/>
          <w:szCs w:val="20"/>
        </w:rPr>
        <w:t>Nurodytos prekės</w:t>
      </w:r>
      <w:r w:rsidRPr="00F508E0">
        <w:rPr>
          <w:rFonts w:cs="Arial"/>
          <w:iCs/>
          <w:sz w:val="20"/>
          <w:szCs w:val="20"/>
        </w:rPr>
        <w:t xml:space="preserve"> – Prekės, kurių sąrašas ir techniniai parametrai nurodyti Techninėje specifikacijoje.</w:t>
      </w:r>
    </w:p>
    <w:p w14:paraId="325C73B7" w14:textId="57B5B7C0" w:rsidR="00315CC9" w:rsidRPr="00F508E0" w:rsidRDefault="00315CC9" w:rsidP="00315CC9">
      <w:pPr>
        <w:pStyle w:val="ListParagraph"/>
        <w:numPr>
          <w:ilvl w:val="1"/>
          <w:numId w:val="7"/>
        </w:numPr>
        <w:tabs>
          <w:tab w:val="left" w:pos="0"/>
          <w:tab w:val="left" w:pos="567"/>
        </w:tabs>
        <w:spacing w:before="60" w:after="60"/>
        <w:ind w:left="0" w:firstLine="0"/>
        <w:contextualSpacing w:val="0"/>
        <w:jc w:val="both"/>
        <w:rPr>
          <w:rFonts w:cs="Arial"/>
          <w:iCs/>
          <w:sz w:val="20"/>
          <w:szCs w:val="20"/>
        </w:rPr>
      </w:pPr>
      <w:r w:rsidRPr="00F508E0">
        <w:rPr>
          <w:rFonts w:cs="Arial"/>
          <w:b/>
          <w:bCs/>
          <w:iCs/>
          <w:sz w:val="20"/>
          <w:szCs w:val="20"/>
        </w:rPr>
        <w:t>Kitos prekės</w:t>
      </w:r>
      <w:r w:rsidRPr="00F508E0">
        <w:rPr>
          <w:rFonts w:cs="Arial"/>
          <w:iCs/>
          <w:sz w:val="20"/>
          <w:szCs w:val="20"/>
        </w:rPr>
        <w:t xml:space="preserve"> – į Nurodytų prekių sąrašą nepatenkančios, tačiau tai pačiai prekių grupei priklausančios Prekės, kurios nurodytos Kitų prekių grupės sąraše. Kitų prekių grupės sąrašas pateikiamas Techninė</w:t>
      </w:r>
      <w:r w:rsidR="00FA0622" w:rsidRPr="00F508E0">
        <w:rPr>
          <w:rFonts w:cs="Arial"/>
          <w:iCs/>
          <w:sz w:val="20"/>
          <w:szCs w:val="20"/>
        </w:rPr>
        <w:t>s</w:t>
      </w:r>
      <w:r w:rsidRPr="00F508E0">
        <w:rPr>
          <w:rFonts w:cs="Arial"/>
          <w:iCs/>
          <w:sz w:val="20"/>
          <w:szCs w:val="20"/>
        </w:rPr>
        <w:t xml:space="preserve"> specifikacijo</w:t>
      </w:r>
      <w:r w:rsidR="00151B14" w:rsidRPr="00F508E0">
        <w:rPr>
          <w:rFonts w:cs="Arial"/>
          <w:iCs/>
          <w:sz w:val="20"/>
          <w:szCs w:val="20"/>
        </w:rPr>
        <w:t xml:space="preserve">s priede Nr. </w:t>
      </w:r>
      <w:r w:rsidRPr="00F508E0">
        <w:rPr>
          <w:rFonts w:cs="Arial"/>
          <w:iCs/>
          <w:sz w:val="20"/>
          <w:szCs w:val="20"/>
        </w:rPr>
        <w:t xml:space="preserve"> </w:t>
      </w:r>
      <w:r w:rsidR="00151B14" w:rsidRPr="00F508E0">
        <w:rPr>
          <w:rFonts w:cs="Arial"/>
          <w:iCs/>
          <w:sz w:val="20"/>
          <w:szCs w:val="20"/>
        </w:rPr>
        <w:t xml:space="preserve">1 „Nurodytų prekių ir </w:t>
      </w:r>
      <w:r w:rsidR="006B1B56" w:rsidRPr="00F508E0">
        <w:rPr>
          <w:rFonts w:cs="Arial"/>
          <w:iCs/>
          <w:sz w:val="20"/>
          <w:szCs w:val="20"/>
        </w:rPr>
        <w:t xml:space="preserve">Kitų </w:t>
      </w:r>
      <w:r w:rsidR="00151B14" w:rsidRPr="00F508E0">
        <w:rPr>
          <w:rFonts w:cs="Arial"/>
          <w:iCs/>
          <w:sz w:val="20"/>
          <w:szCs w:val="20"/>
        </w:rPr>
        <w:t>prekių grupių sąrašas“.</w:t>
      </w:r>
    </w:p>
    <w:p w14:paraId="1FD01258" w14:textId="6B25912F" w:rsidR="00315CC9" w:rsidRPr="00F508E0" w:rsidRDefault="00315CC9" w:rsidP="00315CC9">
      <w:pPr>
        <w:pStyle w:val="ListParagraph"/>
        <w:numPr>
          <w:ilvl w:val="1"/>
          <w:numId w:val="7"/>
        </w:numPr>
        <w:tabs>
          <w:tab w:val="left" w:pos="0"/>
          <w:tab w:val="left" w:pos="567"/>
        </w:tabs>
        <w:spacing w:before="60" w:after="60"/>
        <w:ind w:left="0" w:firstLine="0"/>
        <w:contextualSpacing w:val="0"/>
        <w:jc w:val="both"/>
        <w:rPr>
          <w:rFonts w:cs="Arial"/>
          <w:iCs/>
          <w:sz w:val="20"/>
          <w:szCs w:val="20"/>
        </w:rPr>
      </w:pPr>
      <w:r w:rsidRPr="00F508E0">
        <w:rPr>
          <w:rFonts w:cs="Arial"/>
          <w:b/>
          <w:bCs/>
          <w:iCs/>
          <w:sz w:val="20"/>
          <w:szCs w:val="20"/>
        </w:rPr>
        <w:t>Papildytas pasiūlymas</w:t>
      </w:r>
      <w:r w:rsidRPr="00F508E0">
        <w:rPr>
          <w:rFonts w:cs="Arial"/>
          <w:iCs/>
          <w:sz w:val="20"/>
          <w:szCs w:val="20"/>
        </w:rPr>
        <w:t xml:space="preserve"> – Pirkėjui pateikus Kitų prekių Užsakymą</w:t>
      </w:r>
      <w:r w:rsidR="00206877" w:rsidRPr="00F508E0">
        <w:rPr>
          <w:rFonts w:cs="Arial"/>
          <w:iCs/>
          <w:sz w:val="20"/>
          <w:szCs w:val="20"/>
        </w:rPr>
        <w:t xml:space="preserve"> </w:t>
      </w:r>
      <w:r w:rsidRPr="00F508E0">
        <w:rPr>
          <w:rFonts w:cs="Arial"/>
          <w:iCs/>
          <w:sz w:val="20"/>
          <w:szCs w:val="20"/>
        </w:rPr>
        <w:t>ar</w:t>
      </w:r>
      <w:r w:rsidR="005A2F8C" w:rsidRPr="00F508E0">
        <w:rPr>
          <w:rFonts w:cs="Arial"/>
          <w:iCs/>
          <w:sz w:val="20"/>
          <w:szCs w:val="20"/>
        </w:rPr>
        <w:t>ba</w:t>
      </w:r>
      <w:r w:rsidRPr="00F508E0">
        <w:rPr>
          <w:rFonts w:cs="Arial"/>
          <w:iCs/>
          <w:sz w:val="20"/>
          <w:szCs w:val="20"/>
        </w:rPr>
        <w:t xml:space="preserve"> mišrų užsakymą (Kitoms ir Nurodytoms prekėms)</w:t>
      </w:r>
      <w:r w:rsidR="005A2F8C" w:rsidRPr="00F508E0">
        <w:rPr>
          <w:rFonts w:cs="Arial"/>
          <w:iCs/>
          <w:sz w:val="20"/>
          <w:szCs w:val="20"/>
        </w:rPr>
        <w:t>,</w:t>
      </w:r>
      <w:r w:rsidRPr="00F508E0">
        <w:rPr>
          <w:rFonts w:cs="Arial"/>
          <w:iCs/>
          <w:sz w:val="20"/>
          <w:szCs w:val="20"/>
        </w:rPr>
        <w:t xml:space="preserve"> ar</w:t>
      </w:r>
      <w:r w:rsidR="005A2F8C" w:rsidRPr="00F508E0">
        <w:rPr>
          <w:rFonts w:cs="Arial"/>
          <w:iCs/>
          <w:sz w:val="20"/>
          <w:szCs w:val="20"/>
        </w:rPr>
        <w:t>ba</w:t>
      </w:r>
      <w:r w:rsidRPr="00F508E0">
        <w:rPr>
          <w:rFonts w:cs="Arial"/>
          <w:iCs/>
          <w:sz w:val="20"/>
          <w:szCs w:val="20"/>
        </w:rPr>
        <w:t xml:space="preserve"> Nurodytų prekių Užsakymą su patikslinimais (jei tai numatyta Preliminariojoje sutartyje)</w:t>
      </w:r>
      <w:r w:rsidR="005A2F8C" w:rsidRPr="00F508E0">
        <w:rPr>
          <w:rFonts w:cs="Arial"/>
          <w:iCs/>
          <w:sz w:val="20"/>
          <w:szCs w:val="20"/>
        </w:rPr>
        <w:t xml:space="preserve"> </w:t>
      </w:r>
      <w:r w:rsidR="00206877" w:rsidRPr="00F508E0">
        <w:rPr>
          <w:rFonts w:cs="Arial"/>
          <w:iCs/>
          <w:sz w:val="20"/>
          <w:szCs w:val="20"/>
        </w:rPr>
        <w:t>T</w:t>
      </w:r>
      <w:r w:rsidR="005A2F8C" w:rsidRPr="00F508E0">
        <w:rPr>
          <w:rFonts w:cs="Arial"/>
          <w:iCs/>
          <w:sz w:val="20"/>
          <w:szCs w:val="20"/>
        </w:rPr>
        <w:t>iekėjo</w:t>
      </w:r>
      <w:r w:rsidR="002956ED" w:rsidRPr="00F508E0">
        <w:rPr>
          <w:rFonts w:cs="Arial"/>
          <w:iCs/>
          <w:sz w:val="20"/>
          <w:szCs w:val="20"/>
        </w:rPr>
        <w:t xml:space="preserve"> </w:t>
      </w:r>
      <w:r w:rsidR="002956ED" w:rsidRPr="00F508E0">
        <w:rPr>
          <w:rFonts w:eastAsia="Arial" w:cs="Arial"/>
          <w:sz w:val="20"/>
          <w:szCs w:val="20"/>
        </w:rPr>
        <w:t>Viešai prieinamoje</w:t>
      </w:r>
      <w:r w:rsidR="00C35790" w:rsidRPr="00F508E0">
        <w:rPr>
          <w:rFonts w:eastAsia="Arial" w:cs="Arial"/>
          <w:sz w:val="20"/>
          <w:szCs w:val="20"/>
        </w:rPr>
        <w:t xml:space="preserve"> </w:t>
      </w:r>
      <w:r w:rsidR="005A2F8C" w:rsidRPr="00F508E0">
        <w:rPr>
          <w:rFonts w:cs="Arial"/>
          <w:iCs/>
          <w:sz w:val="20"/>
          <w:szCs w:val="20"/>
        </w:rPr>
        <w:t>elektroninėje</w:t>
      </w:r>
      <w:r w:rsidR="00E20CB8" w:rsidRPr="00F508E0">
        <w:rPr>
          <w:rFonts w:cs="Arial"/>
          <w:iCs/>
          <w:sz w:val="20"/>
          <w:szCs w:val="20"/>
        </w:rPr>
        <w:t xml:space="preserve"> </w:t>
      </w:r>
      <w:r w:rsidR="00293DF5" w:rsidRPr="00F508E0">
        <w:rPr>
          <w:rFonts w:cs="Arial"/>
          <w:iCs/>
          <w:sz w:val="20"/>
          <w:szCs w:val="20"/>
        </w:rPr>
        <w:t>parduotuvėje</w:t>
      </w:r>
      <w:r w:rsidRPr="00F508E0">
        <w:rPr>
          <w:rFonts w:cs="Arial"/>
          <w:iCs/>
          <w:sz w:val="20"/>
          <w:szCs w:val="20"/>
        </w:rPr>
        <w:t xml:space="preserve"> Tiekėjo pateiktas rašytinis</w:t>
      </w:r>
      <w:r w:rsidR="005A2F8C" w:rsidRPr="00F508E0">
        <w:rPr>
          <w:rFonts w:cs="Arial"/>
          <w:iCs/>
          <w:sz w:val="20"/>
          <w:szCs w:val="20"/>
        </w:rPr>
        <w:t xml:space="preserve"> patvirtinimas</w:t>
      </w:r>
      <w:r w:rsidR="004C3496" w:rsidRPr="00F508E0">
        <w:rPr>
          <w:rFonts w:cs="Arial"/>
          <w:iCs/>
          <w:sz w:val="20"/>
          <w:szCs w:val="20"/>
        </w:rPr>
        <w:t xml:space="preserve"> Pirkėjui</w:t>
      </w:r>
      <w:r w:rsidR="00C65E34" w:rsidRPr="00F508E0">
        <w:rPr>
          <w:rFonts w:cs="Arial"/>
          <w:iCs/>
          <w:sz w:val="20"/>
          <w:szCs w:val="20"/>
        </w:rPr>
        <w:t xml:space="preserve"> apie gautą Prekių užsakymą</w:t>
      </w:r>
    </w:p>
    <w:p w14:paraId="0C5C6BCD" w14:textId="42600539" w:rsidR="00315CC9" w:rsidRPr="00F508E0" w:rsidRDefault="00315CC9" w:rsidP="00315CC9">
      <w:pPr>
        <w:pStyle w:val="ListParagraph"/>
        <w:numPr>
          <w:ilvl w:val="1"/>
          <w:numId w:val="7"/>
        </w:numPr>
        <w:tabs>
          <w:tab w:val="left" w:pos="0"/>
          <w:tab w:val="left" w:pos="567"/>
        </w:tabs>
        <w:spacing w:before="60" w:after="60"/>
        <w:ind w:left="0" w:firstLine="0"/>
        <w:contextualSpacing w:val="0"/>
        <w:jc w:val="both"/>
        <w:rPr>
          <w:rFonts w:cs="Arial"/>
          <w:iCs/>
          <w:sz w:val="20"/>
          <w:szCs w:val="20"/>
        </w:rPr>
      </w:pPr>
      <w:r w:rsidRPr="00F508E0">
        <w:rPr>
          <w:rFonts w:cs="Arial"/>
          <w:b/>
          <w:bCs/>
          <w:iCs/>
          <w:sz w:val="20"/>
          <w:szCs w:val="20"/>
        </w:rPr>
        <w:t>Nuolaida</w:t>
      </w:r>
      <w:r w:rsidRPr="00F508E0">
        <w:rPr>
          <w:rFonts w:cs="Arial"/>
          <w:iCs/>
          <w:sz w:val="20"/>
          <w:szCs w:val="20"/>
        </w:rPr>
        <w:t xml:space="preserve"> – Tiekėjo Pasiūlyme nurodyta nuolaida, kuri nekeičiama ir taikoma perkamoms Kitoms prekėms iš Kitų prekių sąrašo visą Preliminariosios sutarties galiojimo laikotarpį)</w:t>
      </w:r>
      <w:r w:rsidR="00BE3C1D" w:rsidRPr="00F508E0">
        <w:rPr>
          <w:rFonts w:cs="Arial"/>
          <w:iCs/>
          <w:sz w:val="20"/>
          <w:szCs w:val="20"/>
        </w:rPr>
        <w:t xml:space="preserve"> ir</w:t>
      </w:r>
      <w:r w:rsidR="00615FE2" w:rsidRPr="00F508E0">
        <w:rPr>
          <w:rFonts w:cs="Arial"/>
          <w:iCs/>
          <w:sz w:val="20"/>
          <w:szCs w:val="20"/>
        </w:rPr>
        <w:t xml:space="preserve"> Nurodytoms prekėms, praėjus 90 kalendorinių dienų po Preliminariosios sutarties įsigaliojimo</w:t>
      </w:r>
      <w:r w:rsidRPr="00F508E0">
        <w:rPr>
          <w:rFonts w:cs="Arial"/>
          <w:iCs/>
          <w:sz w:val="20"/>
          <w:szCs w:val="20"/>
        </w:rPr>
        <w:t>.</w:t>
      </w:r>
    </w:p>
    <w:p w14:paraId="50A042EE" w14:textId="77777777" w:rsidR="00315CC9" w:rsidRPr="00F508E0" w:rsidRDefault="00315CC9" w:rsidP="00315CC9">
      <w:pPr>
        <w:pStyle w:val="ListParagraph"/>
        <w:numPr>
          <w:ilvl w:val="1"/>
          <w:numId w:val="7"/>
        </w:numPr>
        <w:tabs>
          <w:tab w:val="left" w:pos="0"/>
          <w:tab w:val="left" w:pos="567"/>
        </w:tabs>
        <w:spacing w:before="60" w:after="60"/>
        <w:ind w:left="0" w:firstLine="0"/>
        <w:contextualSpacing w:val="0"/>
        <w:jc w:val="both"/>
        <w:rPr>
          <w:rFonts w:cs="Arial"/>
          <w:iCs/>
          <w:sz w:val="20"/>
          <w:szCs w:val="20"/>
        </w:rPr>
      </w:pPr>
      <w:r w:rsidRPr="00F508E0">
        <w:rPr>
          <w:rFonts w:cs="Arial"/>
          <w:b/>
          <w:bCs/>
          <w:iCs/>
          <w:sz w:val="20"/>
          <w:szCs w:val="20"/>
        </w:rPr>
        <w:t>Užsakymas</w:t>
      </w:r>
      <w:r w:rsidRPr="00F508E0">
        <w:rPr>
          <w:rFonts w:cs="Arial"/>
          <w:iCs/>
          <w:sz w:val="20"/>
          <w:szCs w:val="20"/>
        </w:rPr>
        <w:t xml:space="preserve"> – Preliminariosios sutarties SD nustatyta tvarka Tiekėjui teikiamas užsakymas dėl Prekių tiekimo. Kiekvieno Užsakymo pagrindu sudaroma atskira Sutartis.</w:t>
      </w:r>
    </w:p>
    <w:p w14:paraId="2F348BCA" w14:textId="77777777" w:rsidR="00315CC9" w:rsidRPr="00F508E0" w:rsidRDefault="00315CC9" w:rsidP="00315CC9">
      <w:pPr>
        <w:pStyle w:val="ListParagraph"/>
        <w:numPr>
          <w:ilvl w:val="1"/>
          <w:numId w:val="7"/>
        </w:numPr>
        <w:tabs>
          <w:tab w:val="left" w:pos="0"/>
          <w:tab w:val="left" w:pos="567"/>
        </w:tabs>
        <w:spacing w:before="60" w:after="60"/>
        <w:ind w:left="0" w:firstLine="0"/>
        <w:contextualSpacing w:val="0"/>
        <w:jc w:val="both"/>
        <w:rPr>
          <w:rFonts w:cs="Arial"/>
          <w:iCs/>
          <w:sz w:val="20"/>
          <w:szCs w:val="20"/>
        </w:rPr>
      </w:pPr>
      <w:r w:rsidRPr="00F508E0">
        <w:rPr>
          <w:rFonts w:cs="Arial"/>
          <w:b/>
          <w:bCs/>
          <w:iCs/>
          <w:sz w:val="20"/>
          <w:szCs w:val="20"/>
        </w:rPr>
        <w:t>Prekių užsakymas</w:t>
      </w:r>
      <w:r w:rsidRPr="00F508E0">
        <w:rPr>
          <w:rFonts w:cs="Arial"/>
          <w:iCs/>
          <w:sz w:val="20"/>
          <w:szCs w:val="20"/>
        </w:rPr>
        <w:t xml:space="preserve"> – Sutarties pagrindu Tiekėjui tekstiniu pranešimu, elektroniniu paštu ir/ar per Pirkėjo nurodytą informacinę sistemą teikiamas rašytinis užsakymas pristatyti ir / ar perduoti Prekes.</w:t>
      </w:r>
    </w:p>
    <w:p w14:paraId="0DE38A5F" w14:textId="77777777" w:rsidR="00315CC9" w:rsidRPr="00F508E0" w:rsidRDefault="00315CC9" w:rsidP="00315CC9">
      <w:pPr>
        <w:pStyle w:val="ListParagraph"/>
        <w:numPr>
          <w:ilvl w:val="1"/>
          <w:numId w:val="7"/>
        </w:numPr>
        <w:tabs>
          <w:tab w:val="left" w:pos="142"/>
          <w:tab w:val="left" w:pos="851"/>
        </w:tabs>
        <w:spacing w:before="60" w:after="60"/>
        <w:ind w:left="0" w:firstLine="0"/>
        <w:jc w:val="both"/>
        <w:rPr>
          <w:rFonts w:eastAsia="Arial" w:cs="Arial"/>
          <w:sz w:val="20"/>
          <w:szCs w:val="20"/>
        </w:rPr>
      </w:pPr>
      <w:r w:rsidRPr="00F508E0">
        <w:rPr>
          <w:rFonts w:eastAsia="Arial" w:cs="Arial"/>
          <w:b/>
          <w:bCs/>
          <w:sz w:val="20"/>
          <w:szCs w:val="20"/>
        </w:rPr>
        <w:t xml:space="preserve">Viešai prieinama elektroninė parduotuvė </w:t>
      </w:r>
      <w:r w:rsidRPr="00F508E0">
        <w:rPr>
          <w:rFonts w:eastAsia="Arial" w:cs="Arial"/>
          <w:sz w:val="20"/>
          <w:szCs w:val="20"/>
        </w:rPr>
        <w:t>– tokia elektroninė parduotuvė, kurią pasiekti gali interneto vartotojas, kurioje viešai skelbiami prekių įkainiai ir atitinka toliau išvardytus reikalavimus:</w:t>
      </w:r>
    </w:p>
    <w:p w14:paraId="6D4004A6" w14:textId="77777777" w:rsidR="00315CC9" w:rsidRPr="00F508E0" w:rsidRDefault="00315CC9" w:rsidP="00315CC9">
      <w:pPr>
        <w:pStyle w:val="ListParagraph"/>
        <w:numPr>
          <w:ilvl w:val="2"/>
          <w:numId w:val="7"/>
        </w:numPr>
        <w:tabs>
          <w:tab w:val="left" w:pos="142"/>
          <w:tab w:val="left" w:pos="851"/>
        </w:tabs>
        <w:ind w:left="0" w:firstLine="0"/>
        <w:jc w:val="both"/>
        <w:rPr>
          <w:rFonts w:cs="Arial"/>
          <w:sz w:val="20"/>
          <w:szCs w:val="20"/>
          <w:lang w:eastAsia="lt-LT"/>
        </w:rPr>
      </w:pPr>
      <w:r w:rsidRPr="00F508E0">
        <w:rPr>
          <w:rFonts w:cs="Arial"/>
          <w:sz w:val="20"/>
          <w:szCs w:val="20"/>
        </w:rPr>
        <w:t>Elektroninės parduotuvėje turi būti prekiaujama Prekėmis, nurodytomis  Prekių grupių sąraše;</w:t>
      </w:r>
    </w:p>
    <w:p w14:paraId="4BFF3F9A" w14:textId="77777777" w:rsidR="00315CC9" w:rsidRPr="00F508E0" w:rsidRDefault="00315CC9" w:rsidP="00315CC9">
      <w:pPr>
        <w:pStyle w:val="ListParagraph"/>
        <w:numPr>
          <w:ilvl w:val="2"/>
          <w:numId w:val="7"/>
        </w:numPr>
        <w:tabs>
          <w:tab w:val="left" w:pos="142"/>
          <w:tab w:val="left" w:pos="851"/>
        </w:tabs>
        <w:ind w:left="0" w:firstLine="0"/>
        <w:jc w:val="both"/>
        <w:rPr>
          <w:rFonts w:cs="Arial"/>
          <w:sz w:val="20"/>
          <w:szCs w:val="20"/>
          <w:lang w:eastAsia="lt-LT"/>
        </w:rPr>
      </w:pPr>
      <w:r w:rsidRPr="00F508E0">
        <w:rPr>
          <w:rFonts w:cs="Arial"/>
          <w:sz w:val="20"/>
          <w:szCs w:val="20"/>
        </w:rPr>
        <w:t>Galimybė matyti Prekių, gamintoją, modelį ir pagrindines technines specifikacijas;</w:t>
      </w:r>
    </w:p>
    <w:p w14:paraId="1A37D4FC" w14:textId="77777777" w:rsidR="00315CC9" w:rsidRPr="00F508E0" w:rsidRDefault="00315CC9" w:rsidP="00315CC9">
      <w:pPr>
        <w:pStyle w:val="ListParagraph"/>
        <w:numPr>
          <w:ilvl w:val="2"/>
          <w:numId w:val="7"/>
        </w:numPr>
        <w:tabs>
          <w:tab w:val="left" w:pos="142"/>
          <w:tab w:val="left" w:pos="851"/>
        </w:tabs>
        <w:ind w:left="0" w:firstLine="0"/>
        <w:jc w:val="both"/>
        <w:rPr>
          <w:rFonts w:cs="Arial"/>
          <w:sz w:val="20"/>
          <w:szCs w:val="20"/>
          <w:lang w:eastAsia="lt-LT"/>
        </w:rPr>
      </w:pPr>
      <w:r w:rsidRPr="00F508E0">
        <w:rPr>
          <w:rFonts w:cs="Arial"/>
          <w:sz w:val="20"/>
          <w:szCs w:val="20"/>
        </w:rPr>
        <w:t>Galimybė realiame laike atsispausdinti suformuotą elektroninio užsakymo formą;</w:t>
      </w:r>
    </w:p>
    <w:p w14:paraId="6AF27972" w14:textId="77777777" w:rsidR="00315CC9" w:rsidRPr="00F508E0" w:rsidRDefault="00315CC9" w:rsidP="00315CC9">
      <w:pPr>
        <w:pStyle w:val="ListParagraph"/>
        <w:numPr>
          <w:ilvl w:val="2"/>
          <w:numId w:val="7"/>
        </w:numPr>
        <w:tabs>
          <w:tab w:val="left" w:pos="142"/>
          <w:tab w:val="left" w:pos="851"/>
        </w:tabs>
        <w:ind w:left="0" w:firstLine="0"/>
        <w:jc w:val="both"/>
        <w:rPr>
          <w:rFonts w:cs="Arial"/>
          <w:sz w:val="20"/>
          <w:szCs w:val="20"/>
          <w:lang w:eastAsia="lt-LT"/>
        </w:rPr>
      </w:pPr>
      <w:r w:rsidRPr="00F508E0">
        <w:rPr>
          <w:rFonts w:cs="Arial"/>
          <w:sz w:val="20"/>
          <w:szCs w:val="20"/>
        </w:rPr>
        <w:t>Galimybė nurodyti Prekių pristatymo vietą, kontaktinį asmenį;</w:t>
      </w:r>
    </w:p>
    <w:p w14:paraId="732A0991" w14:textId="77777777" w:rsidR="00315CC9" w:rsidRPr="00F508E0" w:rsidRDefault="00315CC9" w:rsidP="00315CC9">
      <w:pPr>
        <w:pStyle w:val="ListParagraph"/>
        <w:numPr>
          <w:ilvl w:val="2"/>
          <w:numId w:val="7"/>
        </w:numPr>
        <w:tabs>
          <w:tab w:val="left" w:pos="142"/>
          <w:tab w:val="left" w:pos="851"/>
        </w:tabs>
        <w:ind w:left="0" w:firstLine="0"/>
        <w:jc w:val="both"/>
        <w:rPr>
          <w:rFonts w:cs="Arial"/>
          <w:sz w:val="20"/>
          <w:szCs w:val="20"/>
        </w:rPr>
      </w:pPr>
      <w:r w:rsidRPr="00F508E0">
        <w:rPr>
          <w:rFonts w:cs="Arial"/>
          <w:sz w:val="20"/>
          <w:szCs w:val="20"/>
        </w:rPr>
        <w:t>Galimybė matyti Prekių kiekį Tiekėjo sandėlyje;</w:t>
      </w:r>
    </w:p>
    <w:p w14:paraId="2EBDE2F5" w14:textId="77777777" w:rsidR="00315CC9" w:rsidRPr="00F508E0" w:rsidRDefault="00315CC9" w:rsidP="00315CC9">
      <w:pPr>
        <w:pStyle w:val="ListParagraph"/>
        <w:numPr>
          <w:ilvl w:val="2"/>
          <w:numId w:val="7"/>
        </w:numPr>
        <w:tabs>
          <w:tab w:val="left" w:pos="142"/>
          <w:tab w:val="left" w:pos="851"/>
        </w:tabs>
        <w:ind w:left="0" w:firstLine="0"/>
        <w:jc w:val="both"/>
        <w:rPr>
          <w:rFonts w:cs="Arial"/>
          <w:sz w:val="20"/>
          <w:szCs w:val="20"/>
        </w:rPr>
      </w:pPr>
      <w:r w:rsidRPr="00F508E0">
        <w:rPr>
          <w:rStyle w:val="Laukeliai"/>
          <w:rFonts w:cs="Arial"/>
          <w:szCs w:val="20"/>
        </w:rPr>
        <w:t>R</w:t>
      </w:r>
      <w:r w:rsidRPr="00F508E0">
        <w:rPr>
          <w:rFonts w:cs="Arial"/>
          <w:sz w:val="20"/>
          <w:szCs w:val="20"/>
        </w:rPr>
        <w:t>ealizuotas vartotojų valdymas, leidžiantis pirkti Prekes prisijungiant per individualiai sukurtą vartotojo paskyrą;</w:t>
      </w:r>
    </w:p>
    <w:p w14:paraId="45B89E68" w14:textId="77777777" w:rsidR="00315CC9" w:rsidRPr="00F508E0" w:rsidRDefault="00315CC9" w:rsidP="00315CC9">
      <w:pPr>
        <w:pStyle w:val="ListParagraph"/>
        <w:numPr>
          <w:ilvl w:val="2"/>
          <w:numId w:val="7"/>
        </w:numPr>
        <w:tabs>
          <w:tab w:val="left" w:pos="142"/>
          <w:tab w:val="left" w:pos="851"/>
        </w:tabs>
        <w:ind w:left="0" w:firstLine="0"/>
        <w:jc w:val="both"/>
        <w:rPr>
          <w:rFonts w:cs="Arial"/>
          <w:sz w:val="20"/>
          <w:szCs w:val="20"/>
        </w:rPr>
      </w:pPr>
      <w:r w:rsidRPr="00F508E0">
        <w:rPr>
          <w:rStyle w:val="Laukeliai"/>
          <w:rFonts w:cs="Arial"/>
          <w:szCs w:val="20"/>
        </w:rPr>
        <w:t>Galimybė</w:t>
      </w:r>
      <w:r w:rsidRPr="00F508E0">
        <w:rPr>
          <w:rFonts w:cs="Arial"/>
          <w:sz w:val="20"/>
          <w:szCs w:val="20"/>
        </w:rPr>
        <w:t xml:space="preserve"> peržiūrėti užsakymų istorijas.</w:t>
      </w:r>
    </w:p>
    <w:p w14:paraId="56A1C79C" w14:textId="77777777" w:rsidR="00315CC9" w:rsidRPr="00F508E0" w:rsidRDefault="00315CC9" w:rsidP="00315CC9">
      <w:pPr>
        <w:pStyle w:val="ListParagraph"/>
        <w:tabs>
          <w:tab w:val="left" w:pos="709"/>
        </w:tabs>
        <w:spacing w:before="60" w:after="60"/>
        <w:ind w:left="0" w:firstLine="0"/>
        <w:jc w:val="both"/>
        <w:rPr>
          <w:rFonts w:cs="Arial"/>
          <w:i/>
          <w:sz w:val="20"/>
          <w:szCs w:val="20"/>
        </w:rPr>
      </w:pPr>
    </w:p>
    <w:p w14:paraId="17737E9F" w14:textId="77777777" w:rsidR="00315CC9" w:rsidRPr="00F508E0" w:rsidRDefault="00315CC9" w:rsidP="00315CC9">
      <w:pPr>
        <w:pStyle w:val="ListParagraph"/>
        <w:numPr>
          <w:ilvl w:val="0"/>
          <w:numId w:val="2"/>
        </w:numPr>
        <w:pBdr>
          <w:top w:val="single" w:sz="8" w:space="1" w:color="auto"/>
          <w:bottom w:val="single" w:sz="8" w:space="1" w:color="auto"/>
        </w:pBdr>
        <w:shd w:val="clear" w:color="auto" w:fill="D9D9D9"/>
        <w:tabs>
          <w:tab w:val="left" w:pos="284"/>
        </w:tabs>
        <w:spacing w:before="60" w:after="60"/>
        <w:ind w:left="0" w:firstLine="0"/>
        <w:contextualSpacing w:val="0"/>
        <w:rPr>
          <w:rFonts w:eastAsia="Arial" w:cs="Arial"/>
          <w:b/>
          <w:bCs/>
          <w:sz w:val="20"/>
          <w:szCs w:val="20"/>
        </w:rPr>
      </w:pPr>
      <w:r w:rsidRPr="00F508E0">
        <w:rPr>
          <w:rFonts w:eastAsia="Arial" w:cs="Arial"/>
          <w:b/>
          <w:bCs/>
          <w:sz w:val="20"/>
          <w:szCs w:val="20"/>
        </w:rPr>
        <w:t>PIRKIMO OBJEKTAS</w:t>
      </w:r>
    </w:p>
    <w:p w14:paraId="44CD5029" w14:textId="77777777" w:rsidR="00315CC9" w:rsidRPr="00F508E0" w:rsidRDefault="00315CC9" w:rsidP="00315CC9">
      <w:pPr>
        <w:pStyle w:val="ListParagraph"/>
        <w:numPr>
          <w:ilvl w:val="1"/>
          <w:numId w:val="2"/>
        </w:numPr>
        <w:tabs>
          <w:tab w:val="left" w:pos="540"/>
          <w:tab w:val="left" w:pos="720"/>
        </w:tabs>
        <w:spacing w:before="60" w:after="60"/>
        <w:ind w:left="0" w:firstLine="0"/>
        <w:jc w:val="both"/>
        <w:rPr>
          <w:rFonts w:eastAsia="Arial" w:cs="Arial"/>
          <w:sz w:val="20"/>
          <w:szCs w:val="20"/>
        </w:rPr>
      </w:pPr>
      <w:r w:rsidRPr="00F508E0">
        <w:rPr>
          <w:rFonts w:cs="Arial"/>
          <w:sz w:val="20"/>
          <w:szCs w:val="20"/>
        </w:rPr>
        <w:t>Elektronikos ir elektrotechnikos komponentai bei įranga.</w:t>
      </w:r>
    </w:p>
    <w:p w14:paraId="138909CB" w14:textId="77777777" w:rsidR="00315CC9" w:rsidRPr="00F508E0" w:rsidRDefault="00315CC9" w:rsidP="00315CC9">
      <w:pPr>
        <w:pStyle w:val="ListParagraph"/>
        <w:tabs>
          <w:tab w:val="left" w:pos="567"/>
        </w:tabs>
        <w:spacing w:before="60" w:after="60"/>
        <w:ind w:left="0" w:firstLine="0"/>
        <w:contextualSpacing w:val="0"/>
        <w:jc w:val="both"/>
        <w:rPr>
          <w:rFonts w:cs="Arial"/>
          <w:i/>
          <w:iCs/>
          <w:sz w:val="20"/>
          <w:szCs w:val="20"/>
        </w:rPr>
      </w:pPr>
    </w:p>
    <w:p w14:paraId="0B495C82" w14:textId="77777777" w:rsidR="00315CC9" w:rsidRPr="00F508E0" w:rsidRDefault="00315CC9" w:rsidP="00315CC9">
      <w:pPr>
        <w:pStyle w:val="ListParagraph"/>
        <w:numPr>
          <w:ilvl w:val="0"/>
          <w:numId w:val="2"/>
        </w:numPr>
        <w:pBdr>
          <w:top w:val="single" w:sz="8" w:space="1" w:color="auto"/>
          <w:bottom w:val="single" w:sz="8" w:space="1" w:color="auto"/>
        </w:pBdr>
        <w:shd w:val="clear" w:color="auto" w:fill="D9D9D9"/>
        <w:tabs>
          <w:tab w:val="left" w:pos="284"/>
        </w:tabs>
        <w:spacing w:before="60" w:after="60"/>
        <w:ind w:left="0" w:firstLine="0"/>
        <w:contextualSpacing w:val="0"/>
        <w:rPr>
          <w:rFonts w:eastAsia="Arial" w:cs="Arial"/>
          <w:b/>
          <w:bCs/>
          <w:sz w:val="20"/>
          <w:szCs w:val="20"/>
        </w:rPr>
      </w:pPr>
      <w:r w:rsidRPr="00F508E0">
        <w:rPr>
          <w:rFonts w:eastAsia="Arial" w:cs="Arial"/>
          <w:b/>
          <w:bCs/>
          <w:sz w:val="20"/>
          <w:szCs w:val="20"/>
        </w:rPr>
        <w:t>PIRKIMO OBJEKTO APIMTYS</w:t>
      </w:r>
    </w:p>
    <w:p w14:paraId="186E9DB4" w14:textId="77777777" w:rsidR="00315CC9" w:rsidRPr="00F508E0" w:rsidRDefault="00315CC9" w:rsidP="00315CC9">
      <w:pPr>
        <w:pStyle w:val="ListParagraph"/>
        <w:numPr>
          <w:ilvl w:val="1"/>
          <w:numId w:val="8"/>
        </w:numPr>
        <w:tabs>
          <w:tab w:val="left" w:pos="851"/>
        </w:tabs>
        <w:ind w:left="0" w:firstLine="0"/>
        <w:rPr>
          <w:rFonts w:cs="Arial"/>
          <w:sz w:val="20"/>
          <w:szCs w:val="20"/>
        </w:rPr>
      </w:pPr>
      <w:r w:rsidRPr="00F508E0">
        <w:rPr>
          <w:rFonts w:cs="Arial"/>
          <w:sz w:val="20"/>
          <w:szCs w:val="20"/>
        </w:rPr>
        <w:t>Preliminarus Nurodytų prekių sąrašas ir Prekių grupių sąrašas pateikiamas Priede Nr.1.</w:t>
      </w:r>
    </w:p>
    <w:p w14:paraId="66A4B7E3" w14:textId="77777777" w:rsidR="00315CC9" w:rsidRPr="00F508E0" w:rsidRDefault="00315CC9" w:rsidP="00315CC9">
      <w:pPr>
        <w:spacing w:before="60" w:after="60"/>
        <w:ind w:firstLine="0"/>
        <w:jc w:val="both"/>
        <w:rPr>
          <w:rFonts w:eastAsia="Arial" w:cs="Arial"/>
          <w:i/>
          <w:iCs/>
          <w:sz w:val="20"/>
          <w:szCs w:val="20"/>
        </w:rPr>
      </w:pPr>
    </w:p>
    <w:p w14:paraId="582F73D4" w14:textId="77777777" w:rsidR="00315CC9" w:rsidRPr="00F508E0" w:rsidRDefault="00315CC9" w:rsidP="00315CC9">
      <w:pPr>
        <w:pStyle w:val="ListParagraph"/>
        <w:numPr>
          <w:ilvl w:val="0"/>
          <w:numId w:val="2"/>
        </w:numPr>
        <w:pBdr>
          <w:top w:val="single" w:sz="8" w:space="1" w:color="auto"/>
          <w:bottom w:val="single" w:sz="8" w:space="1" w:color="auto"/>
        </w:pBdr>
        <w:shd w:val="clear" w:color="auto" w:fill="D9D9D9"/>
        <w:tabs>
          <w:tab w:val="left" w:pos="284"/>
        </w:tabs>
        <w:spacing w:before="60" w:after="60"/>
        <w:ind w:left="0" w:firstLine="0"/>
        <w:contextualSpacing w:val="0"/>
        <w:rPr>
          <w:rFonts w:eastAsia="Arial" w:cs="Arial"/>
          <w:b/>
          <w:bCs/>
          <w:sz w:val="20"/>
          <w:szCs w:val="20"/>
        </w:rPr>
      </w:pPr>
      <w:r w:rsidRPr="00F508E0">
        <w:rPr>
          <w:rFonts w:eastAsia="Arial" w:cs="Arial"/>
          <w:b/>
          <w:bCs/>
          <w:sz w:val="20"/>
          <w:szCs w:val="20"/>
        </w:rPr>
        <w:t>SUTARTINIŲ ĮSIPAREIGOJIMŲ VYKDYMO VIETA</w:t>
      </w:r>
    </w:p>
    <w:p w14:paraId="2F7B693A" w14:textId="77777777" w:rsidR="00315CC9" w:rsidRPr="00F508E0" w:rsidRDefault="00315CC9" w:rsidP="00315CC9">
      <w:pPr>
        <w:pStyle w:val="ListParagraph"/>
        <w:numPr>
          <w:ilvl w:val="1"/>
          <w:numId w:val="2"/>
        </w:numPr>
        <w:tabs>
          <w:tab w:val="left" w:pos="0"/>
          <w:tab w:val="left" w:pos="709"/>
        </w:tabs>
        <w:spacing w:before="60" w:after="60"/>
        <w:ind w:left="567" w:hanging="567"/>
        <w:jc w:val="both"/>
        <w:rPr>
          <w:rFonts w:cs="Arial"/>
          <w:i/>
          <w:sz w:val="20"/>
          <w:szCs w:val="20"/>
        </w:rPr>
      </w:pPr>
      <w:r w:rsidRPr="00F508E0">
        <w:rPr>
          <w:rFonts w:cs="Arial"/>
          <w:bCs/>
          <w:iCs/>
          <w:sz w:val="20"/>
          <w:szCs w:val="20"/>
        </w:rPr>
        <w:lastRenderedPageBreak/>
        <w:t xml:space="preserve">Prekės turės būti pristatomos: </w:t>
      </w:r>
    </w:p>
    <w:p w14:paraId="2C80AE6A" w14:textId="77777777" w:rsidR="00315CC9" w:rsidRPr="00F508E0" w:rsidRDefault="00315CC9" w:rsidP="00315CC9">
      <w:pPr>
        <w:pStyle w:val="ListParagraph"/>
        <w:numPr>
          <w:ilvl w:val="2"/>
          <w:numId w:val="2"/>
        </w:numPr>
        <w:tabs>
          <w:tab w:val="left" w:pos="0"/>
          <w:tab w:val="left" w:pos="709"/>
        </w:tabs>
        <w:spacing w:before="60" w:after="60"/>
        <w:ind w:left="567" w:hanging="567"/>
        <w:jc w:val="both"/>
        <w:rPr>
          <w:rFonts w:cs="Arial"/>
          <w:i/>
          <w:sz w:val="20"/>
          <w:szCs w:val="20"/>
        </w:rPr>
      </w:pPr>
      <w:r w:rsidRPr="00F508E0">
        <w:rPr>
          <w:rFonts w:cs="Arial"/>
          <w:sz w:val="20"/>
          <w:szCs w:val="20"/>
        </w:rPr>
        <w:t xml:space="preserve">  Elektrinės g. 21, Elektrėnai (Elektrėnų kompleksas);</w:t>
      </w:r>
    </w:p>
    <w:p w14:paraId="5FAFD1E7" w14:textId="77777777" w:rsidR="00315CC9" w:rsidRPr="00F508E0" w:rsidRDefault="00315CC9" w:rsidP="00315CC9">
      <w:pPr>
        <w:pStyle w:val="ListParagraph"/>
        <w:numPr>
          <w:ilvl w:val="2"/>
          <w:numId w:val="2"/>
        </w:numPr>
        <w:tabs>
          <w:tab w:val="left" w:pos="0"/>
          <w:tab w:val="left" w:pos="709"/>
        </w:tabs>
        <w:spacing w:before="60" w:after="60"/>
        <w:ind w:left="567" w:hanging="567"/>
        <w:jc w:val="both"/>
        <w:rPr>
          <w:rFonts w:cs="Arial"/>
          <w:i/>
          <w:sz w:val="20"/>
          <w:szCs w:val="20"/>
        </w:rPr>
      </w:pPr>
      <w:r w:rsidRPr="00F508E0">
        <w:rPr>
          <w:rFonts w:cs="Arial"/>
          <w:sz w:val="20"/>
          <w:szCs w:val="20"/>
        </w:rPr>
        <w:t xml:space="preserve">  Elektrinės g. 21A, Elektrėnai (Kombinuoto ciklo blokas);</w:t>
      </w:r>
    </w:p>
    <w:p w14:paraId="77146A00" w14:textId="77777777" w:rsidR="00315CC9" w:rsidRPr="00F508E0" w:rsidRDefault="00315CC9" w:rsidP="00315CC9">
      <w:pPr>
        <w:pStyle w:val="ListParagraph"/>
        <w:numPr>
          <w:ilvl w:val="2"/>
          <w:numId w:val="2"/>
        </w:numPr>
        <w:tabs>
          <w:tab w:val="left" w:pos="0"/>
          <w:tab w:val="left" w:pos="709"/>
        </w:tabs>
        <w:spacing w:before="60" w:after="60"/>
        <w:ind w:left="567" w:hanging="567"/>
        <w:jc w:val="both"/>
        <w:rPr>
          <w:rFonts w:cs="Arial"/>
          <w:i/>
          <w:sz w:val="20"/>
          <w:szCs w:val="20"/>
        </w:rPr>
      </w:pPr>
      <w:r w:rsidRPr="00F508E0">
        <w:rPr>
          <w:rFonts w:cs="Arial"/>
          <w:sz w:val="20"/>
          <w:szCs w:val="20"/>
        </w:rPr>
        <w:t xml:space="preserve">  Marių g. 6, </w:t>
      </w:r>
      <w:proofErr w:type="spellStart"/>
      <w:r w:rsidRPr="00F508E0">
        <w:rPr>
          <w:rFonts w:cs="Arial"/>
          <w:sz w:val="20"/>
          <w:szCs w:val="20"/>
        </w:rPr>
        <w:t>Maisiejūnų</w:t>
      </w:r>
      <w:proofErr w:type="spellEnd"/>
      <w:r w:rsidRPr="00F508E0">
        <w:rPr>
          <w:rFonts w:cs="Arial"/>
          <w:sz w:val="20"/>
          <w:szCs w:val="20"/>
        </w:rPr>
        <w:t xml:space="preserve"> k., Kruonio sen., Kaišiadorių r. sav. (Kruonio hidroakumuliacinė elektrinė);</w:t>
      </w:r>
    </w:p>
    <w:p w14:paraId="65336F18" w14:textId="77777777" w:rsidR="00315CC9" w:rsidRPr="00F508E0" w:rsidRDefault="00315CC9" w:rsidP="00315CC9">
      <w:pPr>
        <w:pStyle w:val="ListParagraph"/>
        <w:numPr>
          <w:ilvl w:val="2"/>
          <w:numId w:val="2"/>
        </w:numPr>
        <w:tabs>
          <w:tab w:val="left" w:pos="0"/>
          <w:tab w:val="left" w:pos="709"/>
        </w:tabs>
        <w:spacing w:before="60" w:after="60"/>
        <w:ind w:left="567" w:hanging="567"/>
        <w:jc w:val="both"/>
        <w:rPr>
          <w:rFonts w:cs="Arial"/>
          <w:i/>
          <w:sz w:val="20"/>
          <w:szCs w:val="20"/>
        </w:rPr>
      </w:pPr>
      <w:r w:rsidRPr="00F508E0">
        <w:rPr>
          <w:rFonts w:cs="Arial"/>
          <w:sz w:val="20"/>
          <w:szCs w:val="20"/>
        </w:rPr>
        <w:t xml:space="preserve">  T. Masiulio g. 22A, Kaunas (Kauno Algirdo Brazausko hidroelektrinė);</w:t>
      </w:r>
    </w:p>
    <w:p w14:paraId="0139D78B" w14:textId="77777777" w:rsidR="00315CC9" w:rsidRPr="00F508E0" w:rsidRDefault="00315CC9" w:rsidP="00315CC9">
      <w:pPr>
        <w:pStyle w:val="ListParagraph"/>
        <w:numPr>
          <w:ilvl w:val="2"/>
          <w:numId w:val="2"/>
        </w:numPr>
        <w:tabs>
          <w:tab w:val="left" w:pos="0"/>
          <w:tab w:val="left" w:pos="709"/>
        </w:tabs>
        <w:spacing w:before="60" w:after="60"/>
        <w:ind w:left="567" w:hanging="567"/>
        <w:jc w:val="both"/>
        <w:rPr>
          <w:rFonts w:cs="Arial"/>
          <w:i/>
          <w:sz w:val="20"/>
          <w:szCs w:val="20"/>
        </w:rPr>
      </w:pPr>
      <w:r w:rsidRPr="00F508E0">
        <w:rPr>
          <w:rFonts w:cs="Arial"/>
          <w:sz w:val="20"/>
          <w:szCs w:val="20"/>
        </w:rPr>
        <w:t xml:space="preserve">  </w:t>
      </w:r>
      <w:proofErr w:type="spellStart"/>
      <w:r w:rsidRPr="00F508E0">
        <w:rPr>
          <w:rFonts w:cs="Arial"/>
          <w:sz w:val="20"/>
          <w:szCs w:val="20"/>
        </w:rPr>
        <w:t>Paneriškių</w:t>
      </w:r>
      <w:proofErr w:type="spellEnd"/>
      <w:r w:rsidRPr="00F508E0">
        <w:rPr>
          <w:rFonts w:cs="Arial"/>
          <w:sz w:val="20"/>
          <w:szCs w:val="20"/>
        </w:rPr>
        <w:t xml:space="preserve"> g. 13, Vilnius (Vilniaus 3-ioji termofikacinė elektrinė).</w:t>
      </w:r>
    </w:p>
    <w:p w14:paraId="230EB196" w14:textId="77777777" w:rsidR="00315CC9" w:rsidRPr="00F508E0" w:rsidRDefault="00315CC9" w:rsidP="00315CC9">
      <w:pPr>
        <w:pStyle w:val="ListParagraph"/>
        <w:numPr>
          <w:ilvl w:val="1"/>
          <w:numId w:val="2"/>
        </w:numPr>
        <w:tabs>
          <w:tab w:val="left" w:pos="0"/>
          <w:tab w:val="left" w:pos="567"/>
          <w:tab w:val="left" w:pos="709"/>
        </w:tabs>
        <w:spacing w:before="60" w:after="60"/>
        <w:ind w:left="567" w:hanging="567"/>
        <w:jc w:val="both"/>
        <w:rPr>
          <w:rFonts w:cs="Arial"/>
          <w:i/>
          <w:sz w:val="20"/>
          <w:szCs w:val="20"/>
        </w:rPr>
      </w:pPr>
      <w:r w:rsidRPr="00F508E0">
        <w:rPr>
          <w:rFonts w:cs="Arial"/>
          <w:bCs/>
          <w:iCs/>
          <w:sz w:val="20"/>
          <w:szCs w:val="20"/>
        </w:rPr>
        <w:t>Konkretus Prekių pristatymo adresas bus nurodytas Užsakyme.</w:t>
      </w:r>
    </w:p>
    <w:p w14:paraId="05BF82EA" w14:textId="77777777" w:rsidR="00315CC9" w:rsidRPr="00F508E0" w:rsidRDefault="00315CC9" w:rsidP="00315CC9">
      <w:pPr>
        <w:spacing w:before="60" w:after="60"/>
        <w:ind w:firstLine="0"/>
        <w:jc w:val="both"/>
        <w:rPr>
          <w:rFonts w:cs="Arial"/>
          <w:i/>
          <w:sz w:val="20"/>
          <w:szCs w:val="20"/>
        </w:rPr>
      </w:pPr>
    </w:p>
    <w:p w14:paraId="1F0E0B90" w14:textId="77777777" w:rsidR="00315CC9" w:rsidRPr="00F508E0" w:rsidRDefault="00315CC9" w:rsidP="00315CC9">
      <w:pPr>
        <w:pStyle w:val="ListParagraph"/>
        <w:numPr>
          <w:ilvl w:val="0"/>
          <w:numId w:val="2"/>
        </w:numPr>
        <w:pBdr>
          <w:top w:val="single" w:sz="8" w:space="1" w:color="auto"/>
          <w:bottom w:val="single" w:sz="8" w:space="1" w:color="auto"/>
        </w:pBdr>
        <w:shd w:val="clear" w:color="auto" w:fill="D9D9D9"/>
        <w:tabs>
          <w:tab w:val="left" w:pos="284"/>
        </w:tabs>
        <w:spacing w:before="60" w:after="60"/>
        <w:ind w:hanging="720"/>
        <w:contextualSpacing w:val="0"/>
        <w:rPr>
          <w:rFonts w:eastAsia="Arial" w:cs="Arial"/>
          <w:b/>
          <w:bCs/>
          <w:sz w:val="20"/>
          <w:szCs w:val="20"/>
        </w:rPr>
      </w:pPr>
      <w:r w:rsidRPr="00F508E0">
        <w:rPr>
          <w:rFonts w:eastAsia="Arial" w:cs="Arial"/>
          <w:b/>
          <w:bCs/>
          <w:sz w:val="20"/>
          <w:szCs w:val="20"/>
        </w:rPr>
        <w:t xml:space="preserve">REIKALAVIMAI PIRKIMO OBJEKTUI </w:t>
      </w:r>
    </w:p>
    <w:p w14:paraId="78DE4626" w14:textId="77777777" w:rsidR="00315CC9" w:rsidRPr="00F508E0" w:rsidRDefault="00315CC9" w:rsidP="00315CC9">
      <w:pPr>
        <w:pStyle w:val="ListParagraph"/>
        <w:numPr>
          <w:ilvl w:val="1"/>
          <w:numId w:val="8"/>
        </w:numPr>
        <w:tabs>
          <w:tab w:val="left" w:pos="567"/>
          <w:tab w:val="left" w:pos="851"/>
        </w:tabs>
        <w:spacing w:before="60" w:after="60"/>
        <w:ind w:left="0" w:firstLine="0"/>
        <w:jc w:val="both"/>
        <w:rPr>
          <w:rFonts w:cs="Arial"/>
          <w:sz w:val="20"/>
          <w:szCs w:val="20"/>
        </w:rPr>
      </w:pPr>
      <w:r w:rsidRPr="00F508E0">
        <w:rPr>
          <w:rFonts w:cs="Arial"/>
          <w:sz w:val="20"/>
          <w:szCs w:val="20"/>
        </w:rPr>
        <w:t xml:space="preserve">Perkamos Prekės skirtos Pirkėjo turimų įrenginių priežiūrai, remontui ir nenutrūkstamam veiklos užtikrinimui.  </w:t>
      </w:r>
    </w:p>
    <w:p w14:paraId="02361628" w14:textId="754E3BD1" w:rsidR="00315CC9" w:rsidRPr="00F508E0" w:rsidRDefault="00315CC9" w:rsidP="00315CC9">
      <w:pPr>
        <w:pStyle w:val="ListParagraph"/>
        <w:numPr>
          <w:ilvl w:val="1"/>
          <w:numId w:val="8"/>
        </w:numPr>
        <w:tabs>
          <w:tab w:val="left" w:pos="851"/>
        </w:tabs>
        <w:ind w:left="0" w:firstLine="0"/>
        <w:jc w:val="both"/>
        <w:rPr>
          <w:rFonts w:cs="Arial"/>
          <w:sz w:val="20"/>
          <w:szCs w:val="20"/>
        </w:rPr>
      </w:pPr>
      <w:r w:rsidRPr="00F508E0">
        <w:rPr>
          <w:rFonts w:cs="Arial"/>
          <w:sz w:val="20"/>
          <w:szCs w:val="20"/>
        </w:rPr>
        <w:t>Nurodytų prekių ir</w:t>
      </w:r>
      <w:r w:rsidR="001209A9" w:rsidRPr="00F508E0">
        <w:rPr>
          <w:rFonts w:cs="Arial"/>
          <w:sz w:val="20"/>
          <w:szCs w:val="20"/>
        </w:rPr>
        <w:t xml:space="preserve"> </w:t>
      </w:r>
      <w:r w:rsidR="000D323E" w:rsidRPr="00F508E0">
        <w:rPr>
          <w:rFonts w:cs="Arial"/>
          <w:sz w:val="20"/>
          <w:szCs w:val="20"/>
        </w:rPr>
        <w:t>Kitų</w:t>
      </w:r>
      <w:r w:rsidRPr="00F508E0">
        <w:rPr>
          <w:rFonts w:cs="Arial"/>
          <w:sz w:val="20"/>
          <w:szCs w:val="20"/>
        </w:rPr>
        <w:t xml:space="preserve"> </w:t>
      </w:r>
      <w:r w:rsidR="000D323E" w:rsidRPr="00F508E0">
        <w:rPr>
          <w:rFonts w:cs="Arial"/>
          <w:sz w:val="20"/>
          <w:szCs w:val="20"/>
        </w:rPr>
        <w:t>p</w:t>
      </w:r>
      <w:r w:rsidRPr="00F508E0">
        <w:rPr>
          <w:rFonts w:cs="Arial"/>
          <w:sz w:val="20"/>
          <w:szCs w:val="20"/>
        </w:rPr>
        <w:t>rekių grupių sąrašas pateikiamas Techninės specifikacijos priede Nr. 1. Esant poreikiui, Pirkėjas turi teisę pirkti Kitas prekes, Užsakyme nustatant Kitų prekių technines charakteristikas.</w:t>
      </w:r>
    </w:p>
    <w:p w14:paraId="6FFCBF71" w14:textId="77777777" w:rsidR="00315CC9" w:rsidRPr="00F508E0" w:rsidRDefault="00315CC9" w:rsidP="00315CC9">
      <w:pPr>
        <w:pStyle w:val="ListParagraph"/>
        <w:numPr>
          <w:ilvl w:val="1"/>
          <w:numId w:val="8"/>
        </w:numPr>
        <w:tabs>
          <w:tab w:val="left" w:pos="567"/>
          <w:tab w:val="left" w:pos="851"/>
        </w:tabs>
        <w:spacing w:before="60" w:after="60"/>
        <w:ind w:left="0" w:firstLine="0"/>
        <w:jc w:val="both"/>
        <w:rPr>
          <w:rFonts w:cs="Arial"/>
          <w:sz w:val="20"/>
          <w:szCs w:val="20"/>
        </w:rPr>
      </w:pPr>
      <w:r w:rsidRPr="00F508E0">
        <w:rPr>
          <w:rFonts w:cs="Arial"/>
          <w:sz w:val="20"/>
          <w:szCs w:val="20"/>
        </w:rPr>
        <w:t xml:space="preserve">Taikoma kainodara: </w:t>
      </w:r>
    </w:p>
    <w:p w14:paraId="4E4933C2" w14:textId="6ED186A1" w:rsidR="00315CC9" w:rsidRPr="00F508E0" w:rsidRDefault="00315CC9" w:rsidP="00315CC9">
      <w:pPr>
        <w:pStyle w:val="ListParagraph"/>
        <w:tabs>
          <w:tab w:val="left" w:pos="567"/>
          <w:tab w:val="left" w:pos="851"/>
        </w:tabs>
        <w:spacing w:before="60" w:after="60"/>
        <w:ind w:left="0" w:firstLine="0"/>
        <w:jc w:val="both"/>
        <w:rPr>
          <w:rFonts w:cs="Arial"/>
          <w:sz w:val="20"/>
          <w:szCs w:val="20"/>
        </w:rPr>
      </w:pPr>
      <w:r w:rsidRPr="00F508E0">
        <w:rPr>
          <w:rFonts w:cs="Arial"/>
          <w:sz w:val="20"/>
          <w:szCs w:val="20"/>
        </w:rPr>
        <w:t>5.3.1. Nurodytoms prekėms 90 (devyniasdešimt) kalendorinių dienų nuo Preliminariosios sutarties įsigaliojimo dienos, taikoma fiksuoto įkainio kainodara ir Nurodytos prekės įsigyjamos pagal Pasiūlymo formos priede Nr. 3 nurodytus įkainius Praėjus 90 (devyniasdešimt) kalendorinių dienų nuo Preliminariosios sutarties įsigaliojimo dienos, taikoma kintamo įkainio kainodara</w:t>
      </w:r>
      <w:r w:rsidR="00FC1155" w:rsidRPr="00F508E0">
        <w:rPr>
          <w:rFonts w:cs="Arial"/>
          <w:sz w:val="20"/>
          <w:szCs w:val="20"/>
        </w:rPr>
        <w:t xml:space="preserve"> -</w:t>
      </w:r>
      <w:r w:rsidRPr="00F508E0">
        <w:rPr>
          <w:rFonts w:cs="Arial"/>
          <w:sz w:val="20"/>
          <w:szCs w:val="20"/>
        </w:rPr>
        <w:t xml:space="preserve"> Nurodytos prekės įsigyjamos Preliminarioje sutartyje ir T</w:t>
      </w:r>
      <w:r w:rsidR="00A73906" w:rsidRPr="00F508E0">
        <w:rPr>
          <w:rFonts w:cs="Arial"/>
          <w:sz w:val="20"/>
          <w:szCs w:val="20"/>
        </w:rPr>
        <w:t>echninės specifikacijos</w:t>
      </w:r>
      <w:r w:rsidRPr="00F508E0">
        <w:rPr>
          <w:rFonts w:cs="Arial"/>
          <w:sz w:val="20"/>
          <w:szCs w:val="20"/>
        </w:rPr>
        <w:t xml:space="preserve"> </w:t>
      </w:r>
      <w:r w:rsidR="009D330A" w:rsidRPr="00F508E0">
        <w:rPr>
          <w:rFonts w:cs="Arial"/>
          <w:sz w:val="20"/>
          <w:szCs w:val="20"/>
        </w:rPr>
        <w:t>5.</w:t>
      </w:r>
      <w:r w:rsidR="00307A23" w:rsidRPr="00F508E0">
        <w:rPr>
          <w:rFonts w:cs="Arial"/>
          <w:sz w:val="20"/>
          <w:szCs w:val="20"/>
        </w:rPr>
        <w:t xml:space="preserve"> 6</w:t>
      </w:r>
      <w:r w:rsidR="009D330A" w:rsidRPr="00F508E0">
        <w:rPr>
          <w:rFonts w:cs="Arial"/>
          <w:sz w:val="20"/>
          <w:szCs w:val="20"/>
        </w:rPr>
        <w:t xml:space="preserve"> punkte </w:t>
      </w:r>
      <w:r w:rsidRPr="00F508E0">
        <w:rPr>
          <w:rFonts w:cs="Arial"/>
          <w:sz w:val="20"/>
          <w:szCs w:val="20"/>
        </w:rPr>
        <w:t>nustatyta tvarka.</w:t>
      </w:r>
    </w:p>
    <w:p w14:paraId="695384FF" w14:textId="5E7426A8" w:rsidR="00315CC9" w:rsidRPr="00F508E0" w:rsidRDefault="00315CC9" w:rsidP="00315CC9">
      <w:pPr>
        <w:pStyle w:val="ListParagraph"/>
        <w:tabs>
          <w:tab w:val="left" w:pos="567"/>
          <w:tab w:val="left" w:pos="851"/>
        </w:tabs>
        <w:spacing w:before="60" w:after="60"/>
        <w:ind w:left="0" w:firstLine="0"/>
        <w:jc w:val="both"/>
        <w:rPr>
          <w:rFonts w:cs="Arial"/>
          <w:sz w:val="20"/>
          <w:szCs w:val="20"/>
        </w:rPr>
      </w:pPr>
      <w:r w:rsidRPr="00F508E0">
        <w:rPr>
          <w:rFonts w:cs="Arial"/>
          <w:sz w:val="20"/>
          <w:szCs w:val="20"/>
        </w:rPr>
        <w:t xml:space="preserve">5.3.2.  Kitoms prekėms visą Preliminarios sutarties galiojimo laikotarpį taikoma kintamo įkainio kainodara, nurodyta Preliminariojoje sutartyje. Prekės bus perkamos iš Tiekėjo Viešai prieinamos elektroninės parduotuvės, pritaikant Tiekėjo pasiūlyme ir Preliminarioje sutartyje nurodytą nuolaidą. Kitų prekių pirkimui taikomos visos Prekių pirkimui šioje Techninėje specifikacijoje, Preliminariojoje sutartyje ir Sutartyje nustatytos sąlygos (garantijos, trūkumų šalinimo ir t.t.). </w:t>
      </w:r>
    </w:p>
    <w:p w14:paraId="44221D94" w14:textId="4842E20C" w:rsidR="00315CC9" w:rsidRPr="00F508E0" w:rsidRDefault="00315CC9" w:rsidP="00315CC9">
      <w:pPr>
        <w:pStyle w:val="ListParagraph"/>
        <w:numPr>
          <w:ilvl w:val="1"/>
          <w:numId w:val="8"/>
        </w:numPr>
        <w:tabs>
          <w:tab w:val="left" w:pos="851"/>
        </w:tabs>
        <w:ind w:left="0" w:firstLine="0"/>
        <w:jc w:val="both"/>
        <w:rPr>
          <w:rFonts w:cs="Arial"/>
          <w:sz w:val="20"/>
          <w:szCs w:val="20"/>
        </w:rPr>
      </w:pPr>
      <w:r w:rsidRPr="00F508E0">
        <w:rPr>
          <w:rFonts w:cs="Arial"/>
          <w:sz w:val="20"/>
          <w:szCs w:val="20"/>
        </w:rPr>
        <w:t xml:space="preserve">Tiekėjas privalo Viešai prieinamą elektroninę parduotuvę, kuri atitinka TS 1.13 punkte nustatytiems reikalavimams. </w:t>
      </w:r>
    </w:p>
    <w:p w14:paraId="6BD582AA" w14:textId="3298625E" w:rsidR="00315CC9" w:rsidRPr="00F508E0" w:rsidRDefault="00315CC9" w:rsidP="00315CC9">
      <w:pPr>
        <w:pStyle w:val="ListParagraph"/>
        <w:numPr>
          <w:ilvl w:val="1"/>
          <w:numId w:val="8"/>
        </w:numPr>
        <w:tabs>
          <w:tab w:val="left" w:pos="851"/>
        </w:tabs>
        <w:ind w:left="0" w:firstLine="0"/>
        <w:jc w:val="both"/>
        <w:rPr>
          <w:rFonts w:cs="Arial"/>
          <w:sz w:val="20"/>
          <w:szCs w:val="20"/>
        </w:rPr>
      </w:pPr>
      <w:r w:rsidRPr="00F508E0">
        <w:rPr>
          <w:rFonts w:cs="Arial"/>
          <w:sz w:val="20"/>
          <w:szCs w:val="20"/>
        </w:rPr>
        <w:t xml:space="preserve">Užsakymai Preliminariosios sutarties galiojimo laikotarpiu Prekėms įsigyti bus teikiami Tiekėjo Viešai prieinamoje elektroninėje parduotuvėje, Pirkėjui prisijungus prie jam sukurtos </w:t>
      </w:r>
      <w:proofErr w:type="spellStart"/>
      <w:r w:rsidRPr="00F508E0">
        <w:rPr>
          <w:rFonts w:cs="Arial"/>
          <w:sz w:val="20"/>
          <w:szCs w:val="20"/>
        </w:rPr>
        <w:t>paskyros</w:t>
      </w:r>
      <w:r w:rsidR="00C90220" w:rsidRPr="00F508E0">
        <w:rPr>
          <w:rFonts w:cs="Arial"/>
          <w:sz w:val="20"/>
          <w:szCs w:val="20"/>
        </w:rPr>
        <w:t>arba</w:t>
      </w:r>
      <w:proofErr w:type="spellEnd"/>
      <w:r w:rsidR="00C90220" w:rsidRPr="00F508E0">
        <w:rPr>
          <w:rFonts w:cs="Arial"/>
          <w:sz w:val="20"/>
          <w:szCs w:val="20"/>
        </w:rPr>
        <w:t xml:space="preserve"> CVP IS priemonėmis</w:t>
      </w:r>
    </w:p>
    <w:p w14:paraId="77C195E8" w14:textId="1492FF1E" w:rsidR="00315CC9" w:rsidRPr="00F508E0" w:rsidRDefault="00315CC9" w:rsidP="00315CC9">
      <w:pPr>
        <w:pStyle w:val="ListParagraph"/>
        <w:numPr>
          <w:ilvl w:val="1"/>
          <w:numId w:val="8"/>
        </w:numPr>
        <w:tabs>
          <w:tab w:val="left" w:pos="851"/>
        </w:tabs>
        <w:ind w:left="0" w:firstLine="0"/>
        <w:jc w:val="both"/>
        <w:rPr>
          <w:rFonts w:cs="Arial"/>
          <w:sz w:val="20"/>
          <w:szCs w:val="20"/>
        </w:rPr>
      </w:pPr>
      <w:r w:rsidRPr="00F508E0">
        <w:rPr>
          <w:rFonts w:cs="Arial"/>
          <w:sz w:val="20"/>
          <w:szCs w:val="20"/>
        </w:rPr>
        <w:t>Preliminariosios sutarties galiojimo laikotarpiu Pirkėjui perkant bet kurią Prekę (išskyrus Nurodytas prekes 90 kalendorinių dienų  nuo Preliminariosios sutarties įsigaliojimo dienos) iš Tiekėjo asortimento (Viešai prieinamos elektroninės parduotuvės) tuo metu galiojančioms mažmeninėms Prekių kainoms bus taikoma Tiekėjo Pasiūlyme ir Preliminarioje sutartyje nurodyta Nuolaida. Perkant prekes iš Tiekėjo asortimento su akcija:</w:t>
      </w:r>
      <w:r w:rsidRPr="00F508E0">
        <w:rPr>
          <w:rFonts w:cs="Arial"/>
          <w:sz w:val="20"/>
          <w:szCs w:val="20"/>
          <w:lang w:eastAsia="lt-LT"/>
        </w:rPr>
        <w:t xml:space="preserve"> </w:t>
      </w:r>
    </w:p>
    <w:p w14:paraId="58A0E0FD" w14:textId="77777777" w:rsidR="00315CC9" w:rsidRPr="00F508E0" w:rsidRDefault="00315CC9" w:rsidP="00315CC9">
      <w:pPr>
        <w:numPr>
          <w:ilvl w:val="0"/>
          <w:numId w:val="9"/>
        </w:numPr>
        <w:tabs>
          <w:tab w:val="left" w:pos="284"/>
          <w:tab w:val="left" w:pos="851"/>
        </w:tabs>
        <w:ind w:left="0" w:firstLine="0"/>
        <w:contextualSpacing/>
        <w:jc w:val="both"/>
        <w:rPr>
          <w:rFonts w:cs="Arial"/>
          <w:sz w:val="20"/>
          <w:szCs w:val="20"/>
          <w:lang w:eastAsia="lt-LT"/>
        </w:rPr>
      </w:pPr>
      <w:r w:rsidRPr="00F508E0">
        <w:rPr>
          <w:rFonts w:cs="Arial"/>
          <w:sz w:val="20"/>
          <w:szCs w:val="20"/>
        </w:rPr>
        <w:t>Nuolaida bus taikoma nuo mažmeninės kainos, kuriai nepritaikyta akcija;</w:t>
      </w:r>
    </w:p>
    <w:p w14:paraId="2EE41F8E" w14:textId="1B027C47" w:rsidR="00315CC9" w:rsidRPr="00F508E0" w:rsidRDefault="00315CC9" w:rsidP="00315CC9">
      <w:pPr>
        <w:numPr>
          <w:ilvl w:val="0"/>
          <w:numId w:val="9"/>
        </w:numPr>
        <w:tabs>
          <w:tab w:val="left" w:pos="284"/>
          <w:tab w:val="left" w:pos="851"/>
        </w:tabs>
        <w:ind w:left="0" w:firstLine="0"/>
        <w:contextualSpacing/>
        <w:jc w:val="both"/>
        <w:rPr>
          <w:rFonts w:cs="Arial"/>
          <w:sz w:val="20"/>
          <w:szCs w:val="20"/>
          <w:lang w:eastAsia="lt-LT"/>
        </w:rPr>
      </w:pPr>
      <w:r w:rsidRPr="00F508E0">
        <w:rPr>
          <w:rFonts w:cs="Arial"/>
          <w:sz w:val="20"/>
          <w:szCs w:val="20"/>
          <w:lang w:eastAsia="lt-LT"/>
        </w:rPr>
        <w:t xml:space="preserve">Prekių kaina nustatoma pagal tai, kokia jų mažmeninė kaina, įskaitant joms taikomą akciją, buvo </w:t>
      </w:r>
      <w:r w:rsidRPr="00F508E0">
        <w:rPr>
          <w:rFonts w:cs="Arial"/>
          <w:sz w:val="20"/>
          <w:szCs w:val="20"/>
        </w:rPr>
        <w:t>Užsakymo</w:t>
      </w:r>
      <w:r w:rsidRPr="00F508E0">
        <w:rPr>
          <w:rFonts w:cs="Arial"/>
          <w:sz w:val="20"/>
          <w:szCs w:val="20"/>
          <w:lang w:eastAsia="lt-LT"/>
        </w:rPr>
        <w:t xml:space="preserve"> pateikimo metu. </w:t>
      </w:r>
      <w:r w:rsidRPr="00F508E0">
        <w:rPr>
          <w:rFonts w:cs="Arial"/>
          <w:sz w:val="20"/>
          <w:szCs w:val="20"/>
        </w:rPr>
        <w:t>Jei Prekėms tuo metu galiojanti mažmeninė kaina su akcija yra mažesnė nei Prekių kain</w:t>
      </w:r>
      <w:r w:rsidR="00B43609" w:rsidRPr="00F508E0">
        <w:rPr>
          <w:rFonts w:cs="Arial"/>
          <w:sz w:val="20"/>
          <w:szCs w:val="20"/>
        </w:rPr>
        <w:t>a</w:t>
      </w:r>
      <w:r w:rsidRPr="00F508E0">
        <w:rPr>
          <w:rFonts w:cs="Arial"/>
          <w:sz w:val="20"/>
          <w:szCs w:val="20"/>
        </w:rPr>
        <w:t>, pritaikius Preliminarioje sutartyje nurodytą Nuolaidą, Prekės turės būti parduotos už tuo metu Tiekėjo siūlomą Prekių su akcija kainą, netaikant Pasiūlyme nurodytos Nuolaidos, t. y. Prekių kaina turi būti nustatoma atsižvelgiant į mažiausią Užsakymo metu galiojančią kainą.</w:t>
      </w:r>
    </w:p>
    <w:p w14:paraId="009B55AB" w14:textId="77777777" w:rsidR="00315CC9" w:rsidRPr="00F508E0" w:rsidRDefault="00315CC9" w:rsidP="00315CC9">
      <w:pPr>
        <w:pStyle w:val="ListParagraph"/>
        <w:spacing w:before="60" w:after="60"/>
        <w:ind w:left="0" w:firstLine="0"/>
        <w:jc w:val="both"/>
        <w:rPr>
          <w:rFonts w:eastAsia="Arial" w:cs="Arial"/>
          <w:sz w:val="20"/>
          <w:szCs w:val="20"/>
        </w:rPr>
      </w:pPr>
    </w:p>
    <w:p w14:paraId="623234BF" w14:textId="77777777" w:rsidR="00315CC9" w:rsidRPr="00F508E0" w:rsidRDefault="00315CC9" w:rsidP="00315CC9">
      <w:pPr>
        <w:pStyle w:val="ListParagraph"/>
        <w:numPr>
          <w:ilvl w:val="0"/>
          <w:numId w:val="3"/>
        </w:numPr>
        <w:pBdr>
          <w:top w:val="single" w:sz="4" w:space="1" w:color="auto"/>
          <w:bottom w:val="single" w:sz="4" w:space="1" w:color="auto"/>
        </w:pBdr>
        <w:shd w:val="clear" w:color="auto" w:fill="D9D9D9"/>
        <w:tabs>
          <w:tab w:val="left" w:pos="284"/>
          <w:tab w:val="left" w:pos="360"/>
        </w:tabs>
        <w:spacing w:before="60" w:after="60"/>
        <w:ind w:hanging="720"/>
        <w:jc w:val="both"/>
        <w:rPr>
          <w:rStyle w:val="Laukeliai"/>
          <w:rFonts w:eastAsia="Arial" w:cs="Arial"/>
          <w:b/>
          <w:bCs/>
          <w:szCs w:val="20"/>
        </w:rPr>
      </w:pPr>
      <w:r w:rsidRPr="00F508E0">
        <w:rPr>
          <w:rStyle w:val="Laukeliai"/>
          <w:rFonts w:eastAsia="Arial" w:cs="Arial"/>
          <w:b/>
          <w:bCs/>
          <w:szCs w:val="20"/>
        </w:rPr>
        <w:t xml:space="preserve">PREKIŲ PRISTATYMO TVARKA IR TERMINAI </w:t>
      </w:r>
    </w:p>
    <w:p w14:paraId="3B1E62FF" w14:textId="77777777" w:rsidR="00315CC9" w:rsidRPr="00F508E0" w:rsidRDefault="00315CC9" w:rsidP="00315CC9">
      <w:pPr>
        <w:pStyle w:val="ListParagraph"/>
        <w:numPr>
          <w:ilvl w:val="1"/>
          <w:numId w:val="3"/>
        </w:numPr>
        <w:tabs>
          <w:tab w:val="left" w:pos="0"/>
          <w:tab w:val="left" w:pos="567"/>
        </w:tabs>
        <w:ind w:left="426" w:hanging="426"/>
        <w:jc w:val="both"/>
        <w:rPr>
          <w:rFonts w:cs="Arial"/>
          <w:sz w:val="20"/>
          <w:szCs w:val="20"/>
        </w:rPr>
      </w:pPr>
      <w:r w:rsidRPr="00F508E0">
        <w:rPr>
          <w:rFonts w:cs="Arial"/>
          <w:bCs/>
          <w:sz w:val="20"/>
          <w:szCs w:val="20"/>
        </w:rPr>
        <w:t>Prekės</w:t>
      </w:r>
      <w:r w:rsidRPr="00F508E0">
        <w:rPr>
          <w:rFonts w:cs="Arial"/>
          <w:sz w:val="20"/>
          <w:szCs w:val="20"/>
        </w:rPr>
        <w:t>, esančios Tiekėjo sandėlyje (asortimente)</w:t>
      </w:r>
      <w:r w:rsidRPr="00F508E0">
        <w:rPr>
          <w:rFonts w:cs="Arial"/>
          <w:bCs/>
          <w:sz w:val="20"/>
          <w:szCs w:val="20"/>
        </w:rPr>
        <w:t xml:space="preserve"> turi būti pristatytos ne vėliau kaip per 5 (</w:t>
      </w:r>
      <w:r w:rsidRPr="00F508E0">
        <w:rPr>
          <w:rFonts w:cs="Arial"/>
          <w:bCs/>
          <w:iCs/>
          <w:sz w:val="20"/>
          <w:szCs w:val="20"/>
        </w:rPr>
        <w:t>penkias</w:t>
      </w:r>
      <w:r w:rsidRPr="00F508E0">
        <w:rPr>
          <w:rFonts w:cs="Arial"/>
          <w:bCs/>
          <w:sz w:val="20"/>
          <w:szCs w:val="20"/>
        </w:rPr>
        <w:t xml:space="preserve">) </w:t>
      </w:r>
      <w:r w:rsidRPr="00F508E0">
        <w:rPr>
          <w:rFonts w:cs="Arial"/>
          <w:sz w:val="20"/>
          <w:szCs w:val="20"/>
        </w:rPr>
        <w:t>darbo dienas</w:t>
      </w:r>
      <w:r w:rsidRPr="00F508E0">
        <w:rPr>
          <w:rFonts w:cs="Arial"/>
          <w:bCs/>
          <w:sz w:val="20"/>
          <w:szCs w:val="20"/>
        </w:rPr>
        <w:t xml:space="preserve"> </w:t>
      </w:r>
      <w:r w:rsidRPr="00F508E0">
        <w:rPr>
          <w:rFonts w:cs="Arial"/>
          <w:sz w:val="20"/>
          <w:szCs w:val="20"/>
        </w:rPr>
        <w:t>nuo Užsakymo pateikimo Tiekėjui dienos.</w:t>
      </w:r>
      <w:r w:rsidRPr="00F508E0">
        <w:rPr>
          <w:rFonts w:cs="Arial"/>
          <w:bCs/>
          <w:sz w:val="20"/>
          <w:szCs w:val="20"/>
        </w:rPr>
        <w:t xml:space="preserve"> </w:t>
      </w:r>
    </w:p>
    <w:p w14:paraId="17C8AD40" w14:textId="49667840" w:rsidR="00315CC9" w:rsidRPr="00F508E0" w:rsidRDefault="00315CC9" w:rsidP="00315CC9">
      <w:pPr>
        <w:pStyle w:val="ListParagraph"/>
        <w:numPr>
          <w:ilvl w:val="1"/>
          <w:numId w:val="3"/>
        </w:numPr>
        <w:tabs>
          <w:tab w:val="left" w:pos="0"/>
          <w:tab w:val="left" w:pos="567"/>
        </w:tabs>
        <w:ind w:left="426" w:hanging="426"/>
        <w:jc w:val="both"/>
        <w:rPr>
          <w:rFonts w:cs="Arial"/>
          <w:sz w:val="20"/>
          <w:szCs w:val="20"/>
        </w:rPr>
      </w:pPr>
      <w:r w:rsidRPr="00F508E0">
        <w:rPr>
          <w:rFonts w:eastAsia="Arial" w:cs="Arial"/>
          <w:sz w:val="20"/>
          <w:szCs w:val="20"/>
        </w:rPr>
        <w:t>Tuo atveju, jei Tiekėjas savo asortimente neturės konkrečios Prekės, jis turi užsakyti šią Prekę ir pateikti Pirkėjui ne vėliau kaip per 30 (trisdešimt) darbo dien</w:t>
      </w:r>
      <w:r w:rsidR="00E364F2" w:rsidRPr="00F508E0">
        <w:rPr>
          <w:rFonts w:eastAsia="Arial" w:cs="Arial"/>
          <w:sz w:val="20"/>
          <w:szCs w:val="20"/>
        </w:rPr>
        <w:t>ų</w:t>
      </w:r>
      <w:r w:rsidRPr="00F508E0">
        <w:rPr>
          <w:rFonts w:eastAsia="Arial" w:cs="Arial"/>
          <w:sz w:val="20"/>
          <w:szCs w:val="20"/>
        </w:rPr>
        <w:t xml:space="preserve"> nuo </w:t>
      </w:r>
      <w:r w:rsidR="00C867EE" w:rsidRPr="00F508E0">
        <w:rPr>
          <w:rFonts w:eastAsia="Arial" w:cs="Arial"/>
          <w:sz w:val="20"/>
          <w:szCs w:val="20"/>
        </w:rPr>
        <w:t xml:space="preserve">rašytinio </w:t>
      </w:r>
      <w:r w:rsidRPr="00F508E0">
        <w:rPr>
          <w:rFonts w:eastAsia="Arial" w:cs="Arial"/>
          <w:sz w:val="20"/>
          <w:szCs w:val="20"/>
        </w:rPr>
        <w:t xml:space="preserve">Pirkėjo patvirtinimo dėl Papildyto pasiūlymo gavimo </w:t>
      </w:r>
      <w:r w:rsidR="00E364F2" w:rsidRPr="00F508E0">
        <w:rPr>
          <w:rFonts w:eastAsia="Arial" w:cs="Arial"/>
          <w:sz w:val="20"/>
          <w:szCs w:val="20"/>
        </w:rPr>
        <w:t>ir</w:t>
      </w:r>
      <w:r w:rsidR="00C867EE" w:rsidRPr="00F508E0">
        <w:rPr>
          <w:rFonts w:eastAsia="Arial" w:cs="Arial"/>
          <w:sz w:val="20"/>
          <w:szCs w:val="20"/>
        </w:rPr>
        <w:t xml:space="preserve"> jo</w:t>
      </w:r>
      <w:r w:rsidR="00E364F2" w:rsidRPr="00F508E0">
        <w:rPr>
          <w:rFonts w:eastAsia="Arial" w:cs="Arial"/>
          <w:sz w:val="20"/>
          <w:szCs w:val="20"/>
        </w:rPr>
        <w:t xml:space="preserve"> priėmimo </w:t>
      </w:r>
      <w:r w:rsidRPr="00F508E0">
        <w:rPr>
          <w:rFonts w:eastAsia="Arial" w:cs="Arial"/>
          <w:sz w:val="20"/>
          <w:szCs w:val="20"/>
        </w:rPr>
        <w:t>dienos (jei sudaroma žodinė Sutartis) arba rašytinės Sutarties sudarymo dienos.</w:t>
      </w:r>
    </w:p>
    <w:p w14:paraId="08AB3736" w14:textId="50C818DC" w:rsidR="00315CC9" w:rsidRPr="00F508E0" w:rsidRDefault="00315CC9" w:rsidP="00315CC9">
      <w:pPr>
        <w:pStyle w:val="ListParagraph"/>
        <w:numPr>
          <w:ilvl w:val="1"/>
          <w:numId w:val="3"/>
        </w:numPr>
        <w:tabs>
          <w:tab w:val="left" w:pos="0"/>
          <w:tab w:val="left" w:pos="567"/>
        </w:tabs>
        <w:ind w:left="426" w:hanging="426"/>
        <w:jc w:val="both"/>
        <w:rPr>
          <w:rFonts w:cs="Arial"/>
          <w:sz w:val="20"/>
          <w:szCs w:val="20"/>
        </w:rPr>
      </w:pPr>
      <w:r w:rsidRPr="00F508E0">
        <w:rPr>
          <w:rFonts w:cs="Arial"/>
          <w:sz w:val="20"/>
          <w:szCs w:val="20"/>
        </w:rPr>
        <w:t>Tiekėjas turės pristatyti Prekes Techninės specifikacijos 4 skyriuje nurodytais adresais  Pirkėjo darbo laiku (I-IV 7:30 – 16:30 val., V 7:30 – 15:15 val.), nebent Pirkėjas</w:t>
      </w:r>
      <w:r w:rsidR="00E364F2" w:rsidRPr="00F508E0">
        <w:rPr>
          <w:rFonts w:cs="Arial"/>
          <w:sz w:val="20"/>
          <w:szCs w:val="20"/>
        </w:rPr>
        <w:t xml:space="preserve"> raštu</w:t>
      </w:r>
      <w:r w:rsidRPr="00F508E0">
        <w:rPr>
          <w:rFonts w:cs="Arial"/>
          <w:sz w:val="20"/>
          <w:szCs w:val="20"/>
        </w:rPr>
        <w:t xml:space="preserve"> pareikš norą Prekes iš Tiekėjo pasiimti savo jėgomis.</w:t>
      </w:r>
    </w:p>
    <w:p w14:paraId="2B71C69E" w14:textId="77777777" w:rsidR="00315CC9" w:rsidRPr="00F508E0" w:rsidRDefault="00315CC9" w:rsidP="00315CC9">
      <w:pPr>
        <w:pStyle w:val="ListParagraph"/>
        <w:numPr>
          <w:ilvl w:val="1"/>
          <w:numId w:val="3"/>
        </w:numPr>
        <w:tabs>
          <w:tab w:val="left" w:pos="0"/>
          <w:tab w:val="left" w:pos="567"/>
        </w:tabs>
        <w:ind w:left="426" w:hanging="426"/>
        <w:jc w:val="both"/>
        <w:rPr>
          <w:rFonts w:cs="Arial"/>
          <w:sz w:val="20"/>
          <w:szCs w:val="20"/>
        </w:rPr>
      </w:pPr>
      <w:r w:rsidRPr="00F508E0">
        <w:rPr>
          <w:rFonts w:cs="Arial"/>
          <w:bCs/>
          <w:sz w:val="20"/>
          <w:szCs w:val="20"/>
        </w:rPr>
        <w:t>Tiekėjas privalės pristatyti Prekes naudodamasis savo ištekliais, darbuotojais, infrastruktūra ir įranga.</w:t>
      </w:r>
    </w:p>
    <w:p w14:paraId="46DD777C" w14:textId="77777777" w:rsidR="00315CC9" w:rsidRPr="00F508E0" w:rsidRDefault="00315CC9" w:rsidP="00315CC9">
      <w:pPr>
        <w:pStyle w:val="ListParagraph"/>
        <w:numPr>
          <w:ilvl w:val="1"/>
          <w:numId w:val="3"/>
        </w:numPr>
        <w:tabs>
          <w:tab w:val="left" w:pos="0"/>
          <w:tab w:val="left" w:pos="567"/>
        </w:tabs>
        <w:ind w:left="426" w:hanging="426"/>
        <w:jc w:val="both"/>
        <w:rPr>
          <w:rFonts w:cs="Arial"/>
          <w:sz w:val="20"/>
          <w:szCs w:val="20"/>
        </w:rPr>
      </w:pPr>
      <w:r w:rsidRPr="00F508E0">
        <w:rPr>
          <w:rFonts w:cs="Arial"/>
          <w:sz w:val="20"/>
          <w:szCs w:val="20"/>
        </w:rPr>
        <w:t>Prekės bus perkamos ir tiekiamos pagal atskirus Pirkėjo Užsakymus Preliminariosios sutarties galiojimo metu.</w:t>
      </w:r>
    </w:p>
    <w:p w14:paraId="0F070B7E" w14:textId="77777777" w:rsidR="00315CC9" w:rsidRPr="00F508E0" w:rsidRDefault="00315CC9" w:rsidP="00315CC9">
      <w:pPr>
        <w:pStyle w:val="ListParagraph"/>
        <w:numPr>
          <w:ilvl w:val="1"/>
          <w:numId w:val="3"/>
        </w:numPr>
        <w:tabs>
          <w:tab w:val="left" w:pos="0"/>
          <w:tab w:val="left" w:pos="567"/>
        </w:tabs>
        <w:ind w:left="426" w:hanging="426"/>
        <w:jc w:val="both"/>
        <w:rPr>
          <w:rFonts w:cs="Arial"/>
          <w:sz w:val="20"/>
          <w:szCs w:val="20"/>
        </w:rPr>
      </w:pPr>
      <w:r w:rsidRPr="00F508E0">
        <w:rPr>
          <w:rFonts w:cs="Arial"/>
          <w:sz w:val="20"/>
          <w:szCs w:val="20"/>
        </w:rPr>
        <w:t>Minimali vieno užsakymo vertė 15,00 (penkiolika eurų ir nulis centų) EUR be PVM.</w:t>
      </w:r>
    </w:p>
    <w:p w14:paraId="1C5093E1" w14:textId="77777777" w:rsidR="00315CC9" w:rsidRPr="00F508E0" w:rsidRDefault="00315CC9" w:rsidP="00315CC9">
      <w:pPr>
        <w:pStyle w:val="ListParagraph"/>
        <w:numPr>
          <w:ilvl w:val="1"/>
          <w:numId w:val="3"/>
        </w:numPr>
        <w:tabs>
          <w:tab w:val="left" w:pos="0"/>
          <w:tab w:val="left" w:pos="567"/>
        </w:tabs>
        <w:ind w:left="426" w:hanging="426"/>
        <w:jc w:val="both"/>
        <w:rPr>
          <w:rFonts w:cs="Arial"/>
          <w:sz w:val="20"/>
          <w:szCs w:val="20"/>
        </w:rPr>
      </w:pPr>
      <w:r w:rsidRPr="00F508E0">
        <w:rPr>
          <w:rFonts w:cs="Arial"/>
          <w:sz w:val="20"/>
          <w:szCs w:val="20"/>
        </w:rPr>
        <w:lastRenderedPageBreak/>
        <w:t xml:space="preserve">Prekės bus perkamos ir tiekiamos šioje Techninėje specifikacijoje  ir Sutartyje nustatyta tvarka. </w:t>
      </w:r>
    </w:p>
    <w:p w14:paraId="5A45CD91" w14:textId="77777777" w:rsidR="00315CC9" w:rsidRPr="00F508E0" w:rsidRDefault="00315CC9" w:rsidP="00315CC9">
      <w:pPr>
        <w:pStyle w:val="ListParagraph"/>
        <w:tabs>
          <w:tab w:val="left" w:pos="567"/>
        </w:tabs>
        <w:spacing w:before="60" w:after="60"/>
        <w:ind w:left="1080" w:firstLine="0"/>
        <w:contextualSpacing w:val="0"/>
        <w:jc w:val="both"/>
        <w:rPr>
          <w:rStyle w:val="Laukeliai"/>
          <w:rFonts w:cs="Arial"/>
          <w:szCs w:val="20"/>
        </w:rPr>
      </w:pPr>
    </w:p>
    <w:p w14:paraId="42EC21AC" w14:textId="77777777" w:rsidR="00315CC9" w:rsidRPr="00F508E0" w:rsidRDefault="00315CC9" w:rsidP="00315CC9">
      <w:pPr>
        <w:pStyle w:val="ListParagraph"/>
        <w:numPr>
          <w:ilvl w:val="0"/>
          <w:numId w:val="4"/>
        </w:numPr>
        <w:pBdr>
          <w:top w:val="single" w:sz="4" w:space="1" w:color="auto"/>
          <w:bottom w:val="single" w:sz="4" w:space="1" w:color="auto"/>
        </w:pBdr>
        <w:shd w:val="clear" w:color="auto" w:fill="D9D9D9"/>
        <w:tabs>
          <w:tab w:val="left" w:pos="360"/>
        </w:tabs>
        <w:spacing w:before="60" w:after="60"/>
        <w:ind w:hanging="720"/>
        <w:jc w:val="both"/>
        <w:rPr>
          <w:rStyle w:val="Laukeliai"/>
          <w:rFonts w:eastAsia="Arial" w:cs="Arial"/>
          <w:b/>
          <w:bCs/>
          <w:szCs w:val="20"/>
        </w:rPr>
      </w:pPr>
      <w:r w:rsidRPr="00F508E0">
        <w:rPr>
          <w:rStyle w:val="Laukeliai"/>
          <w:rFonts w:eastAsia="Arial" w:cs="Arial"/>
          <w:b/>
          <w:bCs/>
          <w:szCs w:val="20"/>
        </w:rPr>
        <w:t>KOKYBĖ IR TRŪKUMŲ ŠALINIMAS</w:t>
      </w:r>
    </w:p>
    <w:p w14:paraId="77D48FD5" w14:textId="5A79BA75" w:rsidR="00315CC9" w:rsidRPr="00F508E0" w:rsidRDefault="00315CC9" w:rsidP="00315CC9">
      <w:pPr>
        <w:pStyle w:val="ListParagraph"/>
        <w:numPr>
          <w:ilvl w:val="1"/>
          <w:numId w:val="4"/>
        </w:numPr>
        <w:tabs>
          <w:tab w:val="left" w:pos="284"/>
        </w:tabs>
        <w:ind w:left="426" w:hanging="426"/>
        <w:jc w:val="both"/>
        <w:rPr>
          <w:rFonts w:cs="Arial"/>
          <w:sz w:val="20"/>
          <w:szCs w:val="20"/>
        </w:rPr>
      </w:pPr>
      <w:r w:rsidRPr="00F508E0">
        <w:rPr>
          <w:rFonts w:cs="Arial"/>
          <w:sz w:val="20"/>
          <w:szCs w:val="20"/>
        </w:rPr>
        <w:t xml:space="preserve">Prekėms nustatomas Tiekėjo arba Prekių gamintojo taikomas (nustatomas ilgesnis taikomas terminas) garantijos terminas, tačiau bet kokiu atveju ne trumpesnis kaip </w:t>
      </w:r>
      <w:r w:rsidR="003706D3" w:rsidRPr="00F508E0">
        <w:rPr>
          <w:rFonts w:cs="Arial"/>
          <w:sz w:val="20"/>
          <w:szCs w:val="20"/>
        </w:rPr>
        <w:t xml:space="preserve">2 (dvejų) </w:t>
      </w:r>
      <w:r w:rsidRPr="00F508E0">
        <w:rPr>
          <w:rFonts w:cs="Arial"/>
          <w:sz w:val="20"/>
          <w:szCs w:val="20"/>
        </w:rPr>
        <w:t>metų garantijos terminas, skaičiuojamas nuo Prekių pristatymo dienos.</w:t>
      </w:r>
    </w:p>
    <w:p w14:paraId="309EE21B" w14:textId="272433AB" w:rsidR="00315CC9" w:rsidRPr="00F508E0" w:rsidRDefault="00315CC9" w:rsidP="00315CC9">
      <w:pPr>
        <w:numPr>
          <w:ilvl w:val="1"/>
          <w:numId w:val="4"/>
        </w:numPr>
        <w:tabs>
          <w:tab w:val="left" w:pos="284"/>
          <w:tab w:val="left" w:pos="851"/>
        </w:tabs>
        <w:spacing w:after="60"/>
        <w:ind w:left="426" w:hanging="426"/>
        <w:jc w:val="both"/>
        <w:rPr>
          <w:rStyle w:val="Laukeliai"/>
          <w:rFonts w:cs="Arial"/>
          <w:szCs w:val="20"/>
          <w:u w:val="single"/>
        </w:rPr>
      </w:pPr>
      <w:r w:rsidRPr="00F508E0">
        <w:rPr>
          <w:rFonts w:cs="Arial"/>
          <w:sz w:val="20"/>
          <w:szCs w:val="20"/>
        </w:rPr>
        <w:t xml:space="preserve">Prekių Garantinio laikotarpio metu pastebėtiems trūkumams šalinti nustatomas </w:t>
      </w:r>
      <w:r w:rsidRPr="00F508E0">
        <w:rPr>
          <w:rFonts w:cs="Arial"/>
          <w:bCs/>
          <w:sz w:val="20"/>
          <w:szCs w:val="20"/>
        </w:rPr>
        <w:t>10 (</w:t>
      </w:r>
      <w:r w:rsidRPr="00F508E0">
        <w:rPr>
          <w:rFonts w:cs="Arial"/>
          <w:bCs/>
          <w:iCs/>
          <w:sz w:val="20"/>
          <w:szCs w:val="20"/>
        </w:rPr>
        <w:t>dešimt</w:t>
      </w:r>
      <w:r w:rsidRPr="00F508E0">
        <w:rPr>
          <w:rFonts w:cs="Arial"/>
          <w:bCs/>
          <w:sz w:val="20"/>
          <w:szCs w:val="20"/>
        </w:rPr>
        <w:t xml:space="preserve">) </w:t>
      </w:r>
      <w:r w:rsidRPr="00F508E0">
        <w:rPr>
          <w:rFonts w:cs="Arial"/>
          <w:sz w:val="20"/>
          <w:szCs w:val="20"/>
        </w:rPr>
        <w:t xml:space="preserve">darbo dienų terminas </w:t>
      </w:r>
      <w:r w:rsidRPr="00F508E0">
        <w:rPr>
          <w:rStyle w:val="Laukeliai"/>
          <w:rFonts w:cs="Arial"/>
          <w:szCs w:val="20"/>
        </w:rPr>
        <w:t xml:space="preserve">nuo Pirkėjo </w:t>
      </w:r>
      <w:r w:rsidR="003706D3" w:rsidRPr="00F508E0">
        <w:rPr>
          <w:rStyle w:val="Laukeliai"/>
          <w:rFonts w:cs="Arial"/>
          <w:szCs w:val="20"/>
        </w:rPr>
        <w:t xml:space="preserve">rašytinio </w:t>
      </w:r>
      <w:r w:rsidRPr="00F508E0">
        <w:rPr>
          <w:rStyle w:val="Laukeliai"/>
          <w:rFonts w:cs="Arial"/>
          <w:szCs w:val="20"/>
        </w:rPr>
        <w:t>pranešimo apie sugedusias, nekokybiškas ar turinčias trūkumų Prekes. Tiekėjas netinkamas/sugedusias Prekes privalo pasiimti iš Pirkėjo nurodyt</w:t>
      </w:r>
      <w:r w:rsidR="003706D3" w:rsidRPr="00F508E0">
        <w:rPr>
          <w:rStyle w:val="Laukeliai"/>
          <w:rFonts w:cs="Arial"/>
          <w:szCs w:val="20"/>
        </w:rPr>
        <w:t>u</w:t>
      </w:r>
      <w:r w:rsidRPr="00F508E0">
        <w:rPr>
          <w:rStyle w:val="Laukeliai"/>
          <w:rFonts w:cs="Arial"/>
          <w:szCs w:val="20"/>
        </w:rPr>
        <w:t xml:space="preserve"> adres</w:t>
      </w:r>
      <w:r w:rsidR="003706D3" w:rsidRPr="00F508E0">
        <w:rPr>
          <w:rStyle w:val="Laukeliai"/>
          <w:rFonts w:cs="Arial"/>
          <w:szCs w:val="20"/>
        </w:rPr>
        <w:t>u</w:t>
      </w:r>
      <w:r w:rsidRPr="00F508E0">
        <w:rPr>
          <w:rStyle w:val="Laukeliai"/>
          <w:rFonts w:cs="Arial"/>
          <w:szCs w:val="20"/>
        </w:rPr>
        <w:t xml:space="preserve"> ir suremontuotas Prekes savo lėšomis grąžinti Pirkėjo nurodytais adresais, iš kurių jos buvo paimtos.</w:t>
      </w:r>
    </w:p>
    <w:p w14:paraId="5A54E5DF" w14:textId="77777777" w:rsidR="00315CC9" w:rsidRPr="00F508E0" w:rsidRDefault="00315CC9" w:rsidP="00315CC9">
      <w:pPr>
        <w:pStyle w:val="ListParagraph"/>
        <w:numPr>
          <w:ilvl w:val="1"/>
          <w:numId w:val="4"/>
        </w:numPr>
        <w:tabs>
          <w:tab w:val="left" w:pos="284"/>
          <w:tab w:val="left" w:pos="540"/>
        </w:tabs>
        <w:spacing w:before="60" w:after="60"/>
        <w:ind w:left="426" w:hanging="426"/>
        <w:jc w:val="both"/>
        <w:rPr>
          <w:rStyle w:val="Laukeliai"/>
          <w:rFonts w:cs="Arial"/>
          <w:szCs w:val="20"/>
        </w:rPr>
      </w:pPr>
      <w:r w:rsidRPr="00F508E0">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06038178" w14:textId="39827538" w:rsidR="00315CC9" w:rsidRPr="00F508E0" w:rsidRDefault="00315CC9" w:rsidP="00315CC9">
      <w:pPr>
        <w:pStyle w:val="ListParagraph"/>
        <w:numPr>
          <w:ilvl w:val="1"/>
          <w:numId w:val="4"/>
        </w:numPr>
        <w:tabs>
          <w:tab w:val="left" w:pos="284"/>
          <w:tab w:val="left" w:pos="540"/>
        </w:tabs>
        <w:spacing w:before="60" w:after="60"/>
        <w:ind w:left="426" w:hanging="426"/>
        <w:jc w:val="both"/>
        <w:rPr>
          <w:rStyle w:val="Laukeliai"/>
          <w:rFonts w:cs="Arial"/>
          <w:szCs w:val="20"/>
        </w:rPr>
      </w:pPr>
      <w:r w:rsidRPr="00F508E0">
        <w:rPr>
          <w:rStyle w:val="Laukeliai"/>
          <w:rFonts w:cs="Arial"/>
          <w:szCs w:val="20"/>
        </w:rPr>
        <w:t xml:space="preserve">Už nustatytų Prekių trūkumų nepašalinimą per Techninės specifikacijos 7.2 punkte nustatytą terminą Tiekėjas, Pirkėjui pareikalavus, moka Pirkėjui 0,05 procentų nuo trūkumų turinčių Prekių kainos dydžio delspinigius už kiekvieną uždelstą dieną (tačiau bet kokiu atveju ne mažiau kaip </w:t>
      </w:r>
      <w:r w:rsidRPr="00F508E0">
        <w:rPr>
          <w:rFonts w:cs="Arial"/>
          <w:bCs/>
          <w:sz w:val="20"/>
          <w:szCs w:val="20"/>
        </w:rPr>
        <w:t>50,00</w:t>
      </w:r>
      <w:r w:rsidRPr="00F508E0">
        <w:rPr>
          <w:rStyle w:val="Laukeliai"/>
          <w:rFonts w:cs="Arial"/>
          <w:szCs w:val="20"/>
        </w:rPr>
        <w:t xml:space="preserve"> eurų (penkiasdešimt eurų 00 ct) už vieną vėlavimo laikotarpį). </w:t>
      </w:r>
    </w:p>
    <w:p w14:paraId="10D62418" w14:textId="77777777" w:rsidR="00315CC9" w:rsidRPr="00F508E0" w:rsidRDefault="00315CC9" w:rsidP="00315CC9">
      <w:pPr>
        <w:pStyle w:val="ListParagraph"/>
        <w:tabs>
          <w:tab w:val="left" w:pos="567"/>
        </w:tabs>
        <w:spacing w:before="60" w:after="60"/>
        <w:ind w:left="0" w:firstLine="0"/>
        <w:contextualSpacing w:val="0"/>
        <w:jc w:val="both"/>
        <w:rPr>
          <w:rStyle w:val="Laukeliai"/>
          <w:rFonts w:cs="Arial"/>
          <w:szCs w:val="20"/>
        </w:rPr>
      </w:pPr>
    </w:p>
    <w:p w14:paraId="0233684A" w14:textId="77777777" w:rsidR="00315CC9" w:rsidRPr="00F508E0" w:rsidRDefault="00315CC9" w:rsidP="00315CC9">
      <w:pPr>
        <w:pStyle w:val="ListParagraph"/>
        <w:numPr>
          <w:ilvl w:val="0"/>
          <w:numId w:val="5"/>
        </w:numPr>
        <w:pBdr>
          <w:top w:val="single" w:sz="4" w:space="1" w:color="auto"/>
          <w:bottom w:val="single" w:sz="4" w:space="1" w:color="auto"/>
        </w:pBdr>
        <w:shd w:val="clear" w:color="auto" w:fill="D9D9D9"/>
        <w:tabs>
          <w:tab w:val="left" w:pos="360"/>
        </w:tabs>
        <w:spacing w:before="60" w:after="60"/>
        <w:ind w:hanging="720"/>
        <w:contextualSpacing w:val="0"/>
        <w:jc w:val="both"/>
        <w:rPr>
          <w:rStyle w:val="Laukeliai"/>
          <w:rFonts w:cs="Arial"/>
          <w:b/>
          <w:szCs w:val="20"/>
        </w:rPr>
      </w:pPr>
      <w:r w:rsidRPr="00F508E0">
        <w:rPr>
          <w:rStyle w:val="Laukeliai"/>
          <w:rFonts w:cs="Arial"/>
          <w:b/>
          <w:szCs w:val="20"/>
        </w:rPr>
        <w:t>APMOKĖJIMO SĄLYGOS</w:t>
      </w:r>
    </w:p>
    <w:p w14:paraId="0934A1DF" w14:textId="77777777" w:rsidR="00315CC9" w:rsidRPr="00F508E0" w:rsidRDefault="00315CC9" w:rsidP="00315CC9">
      <w:pPr>
        <w:pStyle w:val="ListParagraph"/>
        <w:numPr>
          <w:ilvl w:val="1"/>
          <w:numId w:val="5"/>
        </w:numPr>
        <w:tabs>
          <w:tab w:val="left" w:pos="567"/>
        </w:tabs>
        <w:spacing w:after="60"/>
        <w:ind w:left="426" w:hanging="426"/>
        <w:jc w:val="both"/>
        <w:rPr>
          <w:rFonts w:cs="Arial"/>
          <w:sz w:val="20"/>
          <w:szCs w:val="20"/>
        </w:rPr>
      </w:pPr>
      <w:r w:rsidRPr="00F508E0">
        <w:rPr>
          <w:rFonts w:cs="Arial"/>
          <w:sz w:val="20"/>
          <w:szCs w:val="20"/>
        </w:rPr>
        <w:t>Pirkėjas sumoka Tiekėjui už faktiškai</w:t>
      </w:r>
      <w:r w:rsidRPr="00F508E0">
        <w:rPr>
          <w:rFonts w:cs="Arial"/>
          <w:i/>
          <w:sz w:val="20"/>
          <w:szCs w:val="20"/>
        </w:rPr>
        <w:t xml:space="preserve"> </w:t>
      </w:r>
      <w:r w:rsidRPr="00F508E0">
        <w:rPr>
          <w:rFonts w:cs="Arial"/>
          <w:sz w:val="20"/>
          <w:szCs w:val="20"/>
        </w:rPr>
        <w:t>pristatytas kokybiškas Prekes, per 30 (trisdešimt) kalendorinių dienų</w:t>
      </w:r>
      <w:r w:rsidRPr="00F508E0">
        <w:rPr>
          <w:rFonts w:cs="Arial"/>
          <w:iCs/>
          <w:sz w:val="20"/>
          <w:szCs w:val="20"/>
        </w:rPr>
        <w:t xml:space="preserve"> nuo Sąskaitos gavimo dienos. </w:t>
      </w:r>
    </w:p>
    <w:p w14:paraId="4332AA53" w14:textId="77777777" w:rsidR="00315CC9" w:rsidRPr="00F508E0" w:rsidRDefault="00315CC9" w:rsidP="00315CC9">
      <w:pPr>
        <w:pStyle w:val="ListParagraph"/>
        <w:numPr>
          <w:ilvl w:val="1"/>
          <w:numId w:val="5"/>
        </w:numPr>
        <w:tabs>
          <w:tab w:val="left" w:pos="567"/>
        </w:tabs>
        <w:spacing w:after="60"/>
        <w:ind w:left="426" w:hanging="426"/>
        <w:jc w:val="both"/>
        <w:rPr>
          <w:rFonts w:cs="Arial"/>
          <w:sz w:val="20"/>
          <w:szCs w:val="20"/>
        </w:rPr>
      </w:pPr>
      <w:r w:rsidRPr="00F508E0">
        <w:rPr>
          <w:rFonts w:eastAsia="Times New Roman" w:cs="Arial"/>
          <w:sz w:val="20"/>
          <w:szCs w:val="20"/>
        </w:rPr>
        <w:t xml:space="preserve">Tiekėjas per 3 (tris) darbo dienas nuo Prekių gavimo dienos, pateikia Pirkėjui sąskaitą - faktūrą. </w:t>
      </w:r>
    </w:p>
    <w:p w14:paraId="09BD1979" w14:textId="32DEDCC5" w:rsidR="00315CC9" w:rsidRPr="00F508E0" w:rsidRDefault="00315CC9" w:rsidP="00315CC9">
      <w:pPr>
        <w:pStyle w:val="ListParagraph"/>
        <w:numPr>
          <w:ilvl w:val="1"/>
          <w:numId w:val="5"/>
        </w:numPr>
        <w:tabs>
          <w:tab w:val="left" w:pos="567"/>
        </w:tabs>
        <w:spacing w:after="60"/>
        <w:ind w:left="426" w:hanging="426"/>
        <w:jc w:val="both"/>
        <w:rPr>
          <w:rFonts w:cs="Arial"/>
          <w:sz w:val="20"/>
          <w:szCs w:val="20"/>
        </w:rPr>
      </w:pPr>
      <w:r w:rsidRPr="00F508E0">
        <w:rPr>
          <w:rFonts w:eastAsia="Times New Roman" w:cs="Arial"/>
          <w:sz w:val="20"/>
          <w:szCs w:val="20"/>
        </w:rPr>
        <w:t>Tiekėjas, pateikdamas sąskaitą - faktūrą Pirkėjui privalo joje nurodyti nuolaidą, kuri taikoma Prekėms pagal Techninės specifikacijos 5.</w:t>
      </w:r>
      <w:r w:rsidR="003706D3" w:rsidRPr="00F508E0">
        <w:rPr>
          <w:rFonts w:eastAsia="Times New Roman" w:cs="Arial"/>
          <w:sz w:val="20"/>
          <w:szCs w:val="20"/>
        </w:rPr>
        <w:t>6</w:t>
      </w:r>
      <w:r w:rsidRPr="00F508E0">
        <w:rPr>
          <w:rFonts w:eastAsia="Times New Roman" w:cs="Arial"/>
          <w:sz w:val="20"/>
          <w:szCs w:val="20"/>
        </w:rPr>
        <w:t xml:space="preserve"> punktą.</w:t>
      </w:r>
    </w:p>
    <w:p w14:paraId="3686EDA8" w14:textId="2465CBC0" w:rsidR="00315CC9" w:rsidRPr="00F508E0" w:rsidRDefault="00315CC9" w:rsidP="00315CC9">
      <w:pPr>
        <w:pStyle w:val="ListParagraph"/>
        <w:numPr>
          <w:ilvl w:val="1"/>
          <w:numId w:val="5"/>
        </w:numPr>
        <w:tabs>
          <w:tab w:val="left" w:pos="567"/>
        </w:tabs>
        <w:spacing w:after="60"/>
        <w:ind w:left="426" w:hanging="426"/>
        <w:jc w:val="both"/>
        <w:rPr>
          <w:rFonts w:cs="Arial"/>
          <w:sz w:val="20"/>
          <w:szCs w:val="20"/>
        </w:rPr>
      </w:pPr>
      <w:r w:rsidRPr="00F508E0">
        <w:rPr>
          <w:rFonts w:eastAsia="Times New Roman" w:cs="Arial"/>
          <w:sz w:val="20"/>
          <w:szCs w:val="20"/>
        </w:rPr>
        <w:t xml:space="preserve">Tiekėjas sąskaitas-faktūras Pirkėjui teikia per elektroninę sistemą </w:t>
      </w:r>
      <w:r w:rsidR="007D729B" w:rsidRPr="00F508E0">
        <w:rPr>
          <w:rFonts w:eastAsia="Times New Roman" w:cs="Arial"/>
          <w:sz w:val="20"/>
          <w:szCs w:val="20"/>
        </w:rPr>
        <w:t xml:space="preserve">SABIS </w:t>
      </w:r>
      <w:r w:rsidRPr="00F508E0">
        <w:rPr>
          <w:rFonts w:eastAsia="Times New Roman" w:cs="Arial"/>
          <w:sz w:val="20"/>
          <w:szCs w:val="20"/>
        </w:rPr>
        <w:t>(„Sąskaitų administravimo bendroji informacinė sistema“).</w:t>
      </w:r>
    </w:p>
    <w:p w14:paraId="7158106F" w14:textId="77777777" w:rsidR="00315CC9" w:rsidRPr="00F508E0" w:rsidRDefault="00315CC9" w:rsidP="00315CC9">
      <w:pPr>
        <w:pStyle w:val="ListParagraph"/>
        <w:tabs>
          <w:tab w:val="left" w:pos="540"/>
        </w:tabs>
        <w:spacing w:before="60" w:after="60"/>
        <w:ind w:firstLine="0"/>
        <w:contextualSpacing w:val="0"/>
        <w:jc w:val="both"/>
        <w:rPr>
          <w:rStyle w:val="Laukeliai"/>
          <w:rFonts w:cs="Arial"/>
          <w:szCs w:val="20"/>
        </w:rPr>
      </w:pPr>
    </w:p>
    <w:p w14:paraId="4945007D" w14:textId="77777777" w:rsidR="00315CC9" w:rsidRPr="00F508E0" w:rsidRDefault="00315CC9" w:rsidP="00315CC9">
      <w:pPr>
        <w:pStyle w:val="ListParagraph"/>
        <w:numPr>
          <w:ilvl w:val="0"/>
          <w:numId w:val="5"/>
        </w:numPr>
        <w:pBdr>
          <w:top w:val="single" w:sz="4" w:space="1" w:color="auto"/>
          <w:bottom w:val="single" w:sz="4" w:space="1" w:color="auto"/>
        </w:pBdr>
        <w:shd w:val="clear" w:color="auto" w:fill="D9D9D9"/>
        <w:tabs>
          <w:tab w:val="left" w:pos="360"/>
        </w:tabs>
        <w:spacing w:before="60" w:after="60"/>
        <w:ind w:left="0" w:firstLine="0"/>
        <w:contextualSpacing w:val="0"/>
        <w:jc w:val="both"/>
        <w:rPr>
          <w:rStyle w:val="Laukeliai"/>
          <w:rFonts w:eastAsia="Arial" w:cs="Arial"/>
          <w:b/>
          <w:bCs/>
          <w:szCs w:val="20"/>
        </w:rPr>
      </w:pPr>
      <w:r w:rsidRPr="00F508E0">
        <w:rPr>
          <w:rStyle w:val="Laukeliai"/>
          <w:rFonts w:eastAsia="Arial" w:cs="Arial"/>
          <w:b/>
          <w:bCs/>
          <w:szCs w:val="20"/>
        </w:rPr>
        <w:t>KARTU SU PRISTATOMOMIS PREKĖMIS PATEIKIAMI DOKUMENTAI</w:t>
      </w:r>
    </w:p>
    <w:p w14:paraId="7730892F" w14:textId="77777777" w:rsidR="00315CC9" w:rsidRPr="00F508E0" w:rsidRDefault="00315CC9" w:rsidP="00315CC9">
      <w:pPr>
        <w:pStyle w:val="ListParagraph"/>
        <w:numPr>
          <w:ilvl w:val="1"/>
          <w:numId w:val="5"/>
        </w:numPr>
        <w:ind w:left="567" w:hanging="567"/>
        <w:jc w:val="both"/>
        <w:rPr>
          <w:rStyle w:val="Laukeliai"/>
          <w:rFonts w:cs="Arial"/>
          <w:iCs/>
          <w:szCs w:val="20"/>
        </w:rPr>
      </w:pPr>
      <w:r w:rsidRPr="00F508E0">
        <w:rPr>
          <w:rStyle w:val="Laukeliai"/>
          <w:rFonts w:cs="Arial"/>
          <w:iCs/>
          <w:szCs w:val="20"/>
        </w:rPr>
        <w:t>Su įsigytomis Prekėms turi būti pateikiama Prekių gamintojo pridedama (komplektuojama) dokumentacija.</w:t>
      </w:r>
    </w:p>
    <w:p w14:paraId="1C0BBEBF" w14:textId="77777777" w:rsidR="00315CC9" w:rsidRPr="00F508E0" w:rsidRDefault="00315CC9" w:rsidP="00315CC9">
      <w:pPr>
        <w:pStyle w:val="ListParagraph"/>
        <w:numPr>
          <w:ilvl w:val="1"/>
          <w:numId w:val="5"/>
        </w:numPr>
        <w:ind w:left="567" w:hanging="567"/>
        <w:jc w:val="both"/>
        <w:rPr>
          <w:rStyle w:val="Laukeliai"/>
          <w:rFonts w:cs="Arial"/>
          <w:iCs/>
          <w:szCs w:val="20"/>
        </w:rPr>
      </w:pPr>
      <w:r w:rsidRPr="00F508E0">
        <w:rPr>
          <w:rStyle w:val="Laukeliai"/>
          <w:rFonts w:cs="Arial"/>
          <w:szCs w:val="20"/>
        </w:rPr>
        <w:t xml:space="preserve">Cheminėms medžiagoms turi būti pateikiami Prekių saugos duomenų lapai. </w:t>
      </w:r>
    </w:p>
    <w:p w14:paraId="09A163CE" w14:textId="77777777" w:rsidR="00315CC9" w:rsidRPr="00F508E0" w:rsidRDefault="00315CC9" w:rsidP="00315CC9">
      <w:pPr>
        <w:pStyle w:val="ListParagraph"/>
        <w:numPr>
          <w:ilvl w:val="1"/>
          <w:numId w:val="5"/>
        </w:numPr>
        <w:ind w:left="567" w:hanging="567"/>
        <w:jc w:val="both"/>
        <w:rPr>
          <w:rStyle w:val="Laukeliai"/>
          <w:rFonts w:cs="Arial"/>
          <w:iCs/>
          <w:szCs w:val="20"/>
        </w:rPr>
      </w:pPr>
      <w:r w:rsidRPr="00F508E0">
        <w:rPr>
          <w:rFonts w:cs="Arial"/>
          <w:sz w:val="20"/>
          <w:szCs w:val="20"/>
        </w:rPr>
        <w:t>Dokumentai, nurodyti 9.1 ir 9.2 punktuose, teikiami Pirkėjui lietuvių kalba, jeigu raštu nesutarta kitaip.</w:t>
      </w:r>
      <w:r w:rsidRPr="00F508E0">
        <w:rPr>
          <w:rStyle w:val="Laukeliai"/>
          <w:rFonts w:cs="Arial"/>
          <w:szCs w:val="20"/>
        </w:rPr>
        <w:t xml:space="preserve"> Jei dokumento originalas yra kita nei lietuvių kalba, turi būti pateikiamas dokumentas anglų kalba bei šio dokumento vertimas į lietuvių kalbą.</w:t>
      </w:r>
    </w:p>
    <w:p w14:paraId="0629DF6F" w14:textId="77777777" w:rsidR="00315CC9" w:rsidRPr="00F508E0" w:rsidRDefault="00315CC9" w:rsidP="00315CC9">
      <w:pPr>
        <w:spacing w:after="60"/>
        <w:ind w:firstLine="284"/>
        <w:jc w:val="both"/>
        <w:rPr>
          <w:rFonts w:cs="Arial"/>
          <w:sz w:val="20"/>
          <w:szCs w:val="20"/>
          <w:u w:val="single"/>
        </w:rPr>
      </w:pPr>
    </w:p>
    <w:p w14:paraId="0F6D5D86" w14:textId="77777777" w:rsidR="00315CC9" w:rsidRPr="00F508E0" w:rsidRDefault="00315CC9" w:rsidP="00315CC9">
      <w:pPr>
        <w:pStyle w:val="ListParagraph"/>
        <w:numPr>
          <w:ilvl w:val="0"/>
          <w:numId w:val="10"/>
        </w:numPr>
        <w:pBdr>
          <w:top w:val="single" w:sz="8" w:space="1" w:color="auto"/>
          <w:bottom w:val="single" w:sz="8" w:space="1" w:color="auto"/>
        </w:pBdr>
        <w:shd w:val="clear" w:color="auto" w:fill="D9D9D9"/>
        <w:tabs>
          <w:tab w:val="left" w:pos="426"/>
        </w:tabs>
        <w:spacing w:before="60" w:after="60"/>
        <w:ind w:hanging="720"/>
        <w:rPr>
          <w:rFonts w:eastAsia="Arial" w:cs="Arial"/>
          <w:b/>
          <w:bCs/>
          <w:sz w:val="20"/>
          <w:szCs w:val="20"/>
        </w:rPr>
      </w:pPr>
      <w:r w:rsidRPr="00F508E0">
        <w:rPr>
          <w:rFonts w:eastAsia="Arial" w:cs="Arial"/>
          <w:b/>
          <w:bCs/>
          <w:sz w:val="20"/>
          <w:szCs w:val="20"/>
        </w:rPr>
        <w:t>PRIEDAI</w:t>
      </w:r>
    </w:p>
    <w:p w14:paraId="30AA1DF8" w14:textId="1CB900C9" w:rsidR="009D680A" w:rsidRPr="00F508E0" w:rsidRDefault="00315CC9" w:rsidP="008F735C">
      <w:pPr>
        <w:pStyle w:val="ListParagraph"/>
        <w:numPr>
          <w:ilvl w:val="1"/>
          <w:numId w:val="10"/>
        </w:numPr>
        <w:tabs>
          <w:tab w:val="left" w:pos="540"/>
        </w:tabs>
        <w:spacing w:before="60" w:after="60"/>
        <w:ind w:left="0" w:firstLine="0"/>
        <w:rPr>
          <w:rFonts w:cs="Arial"/>
          <w:sz w:val="20"/>
          <w:szCs w:val="20"/>
        </w:rPr>
      </w:pPr>
      <w:r w:rsidRPr="00F508E0">
        <w:rPr>
          <w:rFonts w:eastAsia="Arial" w:cs="Arial"/>
          <w:sz w:val="20"/>
          <w:szCs w:val="20"/>
        </w:rPr>
        <w:t xml:space="preserve">Priedas Nr. 1 - </w:t>
      </w:r>
      <w:r w:rsidRPr="00F508E0">
        <w:rPr>
          <w:rFonts w:cs="Arial"/>
          <w:sz w:val="20"/>
          <w:szCs w:val="20"/>
        </w:rPr>
        <w:t>Nurodytų prekių ir</w:t>
      </w:r>
      <w:r w:rsidR="00E55CF3">
        <w:rPr>
          <w:rFonts w:cs="Arial"/>
          <w:sz w:val="20"/>
          <w:szCs w:val="20"/>
        </w:rPr>
        <w:t xml:space="preserve"> </w:t>
      </w:r>
      <w:r w:rsidR="005961B2" w:rsidRPr="00F508E0">
        <w:rPr>
          <w:rFonts w:cs="Arial"/>
          <w:sz w:val="20"/>
          <w:szCs w:val="20"/>
        </w:rPr>
        <w:t>Kitų prekių</w:t>
      </w:r>
      <w:r w:rsidR="00FA0622" w:rsidRPr="00F508E0">
        <w:rPr>
          <w:rFonts w:cs="Arial"/>
          <w:sz w:val="20"/>
          <w:szCs w:val="20"/>
        </w:rPr>
        <w:t xml:space="preserve"> grupių </w:t>
      </w:r>
      <w:r w:rsidRPr="00F508E0">
        <w:rPr>
          <w:rFonts w:cs="Arial"/>
          <w:sz w:val="20"/>
          <w:szCs w:val="20"/>
        </w:rPr>
        <w:t>sąrašas</w:t>
      </w:r>
      <w:r w:rsidRPr="00F508E0">
        <w:rPr>
          <w:rFonts w:eastAsia="Arial" w:cs="Arial"/>
          <w:sz w:val="20"/>
          <w:szCs w:val="20"/>
        </w:rPr>
        <w:t xml:space="preserve"> </w:t>
      </w:r>
      <w:bookmarkEnd w:id="0"/>
    </w:p>
    <w:sectPr w:rsidR="009D680A" w:rsidRPr="00F508E0" w:rsidSect="00D4325F">
      <w:headerReference w:type="even" r:id="rId7"/>
      <w:headerReference w:type="default" r:id="rId8"/>
      <w:headerReference w:type="first" r:id="rId9"/>
      <w:pgSz w:w="11906" w:h="16838"/>
      <w:pgMar w:top="1701" w:right="703" w:bottom="170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0ACAE" w14:textId="77777777" w:rsidR="00315CC9" w:rsidRDefault="00315CC9" w:rsidP="00315CC9">
      <w:r>
        <w:separator/>
      </w:r>
    </w:p>
  </w:endnote>
  <w:endnote w:type="continuationSeparator" w:id="0">
    <w:p w14:paraId="3CA065F6" w14:textId="77777777" w:rsidR="00315CC9" w:rsidRDefault="00315CC9" w:rsidP="00315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17CA8" w14:textId="77777777" w:rsidR="00315CC9" w:rsidRDefault="00315CC9" w:rsidP="00315CC9">
      <w:r>
        <w:separator/>
      </w:r>
    </w:p>
  </w:footnote>
  <w:footnote w:type="continuationSeparator" w:id="0">
    <w:p w14:paraId="363E0A0C" w14:textId="77777777" w:rsidR="00315CC9" w:rsidRDefault="00315CC9" w:rsidP="00315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736A8" w14:textId="0DB3789B" w:rsidR="00315CC9" w:rsidRDefault="00315C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985F7" w14:textId="32EAD47E" w:rsidR="00315CC9" w:rsidRDefault="00315C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59BD5" w14:textId="46F461A1" w:rsidR="00315CC9" w:rsidRDefault="00315C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6E2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CC9601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F213F50"/>
    <w:multiLevelType w:val="multilevel"/>
    <w:tmpl w:val="47B67AA2"/>
    <w:lvl w:ilvl="0">
      <w:start w:val="10"/>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1F929A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E82154E"/>
    <w:multiLevelType w:val="multilevel"/>
    <w:tmpl w:val="6962722A"/>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9BA6F56"/>
    <w:multiLevelType w:val="hybridMultilevel"/>
    <w:tmpl w:val="48649BC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E215507"/>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059723B"/>
    <w:multiLevelType w:val="multilevel"/>
    <w:tmpl w:val="105CF8BA"/>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84792471">
    <w:abstractNumId w:val="1"/>
  </w:num>
  <w:num w:numId="2" w16cid:durableId="1020396094">
    <w:abstractNumId w:val="5"/>
  </w:num>
  <w:num w:numId="3" w16cid:durableId="887306411">
    <w:abstractNumId w:val="7"/>
  </w:num>
  <w:num w:numId="4" w16cid:durableId="1168520485">
    <w:abstractNumId w:val="2"/>
  </w:num>
  <w:num w:numId="5" w16cid:durableId="210650970">
    <w:abstractNumId w:val="0"/>
  </w:num>
  <w:num w:numId="6" w16cid:durableId="2012758305">
    <w:abstractNumId w:val="4"/>
  </w:num>
  <w:num w:numId="7" w16cid:durableId="241647464">
    <w:abstractNumId w:val="8"/>
  </w:num>
  <w:num w:numId="8" w16cid:durableId="7663125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0996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854206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CC9"/>
    <w:rsid w:val="00013C54"/>
    <w:rsid w:val="00042247"/>
    <w:rsid w:val="000452BC"/>
    <w:rsid w:val="00047A1D"/>
    <w:rsid w:val="000A390D"/>
    <w:rsid w:val="000C1E1F"/>
    <w:rsid w:val="000D0C04"/>
    <w:rsid w:val="000D323E"/>
    <w:rsid w:val="000E61AE"/>
    <w:rsid w:val="000E77DB"/>
    <w:rsid w:val="001209A9"/>
    <w:rsid w:val="00142193"/>
    <w:rsid w:val="00143414"/>
    <w:rsid w:val="00151B14"/>
    <w:rsid w:val="00163287"/>
    <w:rsid w:val="00184C0F"/>
    <w:rsid w:val="00185485"/>
    <w:rsid w:val="001E6E07"/>
    <w:rsid w:val="002023BC"/>
    <w:rsid w:val="00203DAD"/>
    <w:rsid w:val="00206877"/>
    <w:rsid w:val="002617BB"/>
    <w:rsid w:val="00265311"/>
    <w:rsid w:val="00293DF5"/>
    <w:rsid w:val="002956ED"/>
    <w:rsid w:val="002A0F66"/>
    <w:rsid w:val="002A31AC"/>
    <w:rsid w:val="002B0344"/>
    <w:rsid w:val="00307A23"/>
    <w:rsid w:val="00315CC9"/>
    <w:rsid w:val="003461FB"/>
    <w:rsid w:val="003537F8"/>
    <w:rsid w:val="003706D3"/>
    <w:rsid w:val="003A6518"/>
    <w:rsid w:val="003C6412"/>
    <w:rsid w:val="003F63CD"/>
    <w:rsid w:val="00405378"/>
    <w:rsid w:val="00420BF7"/>
    <w:rsid w:val="00465E73"/>
    <w:rsid w:val="004B37FD"/>
    <w:rsid w:val="004C3496"/>
    <w:rsid w:val="004C47FA"/>
    <w:rsid w:val="004C5B22"/>
    <w:rsid w:val="004D3E14"/>
    <w:rsid w:val="004E49AA"/>
    <w:rsid w:val="00543C61"/>
    <w:rsid w:val="00583288"/>
    <w:rsid w:val="00587081"/>
    <w:rsid w:val="005961B2"/>
    <w:rsid w:val="005A2F8C"/>
    <w:rsid w:val="005A63BF"/>
    <w:rsid w:val="005C12C3"/>
    <w:rsid w:val="005C5C6F"/>
    <w:rsid w:val="005E4B4A"/>
    <w:rsid w:val="005E7559"/>
    <w:rsid w:val="00615F2D"/>
    <w:rsid w:val="00615FE2"/>
    <w:rsid w:val="00621191"/>
    <w:rsid w:val="00643F86"/>
    <w:rsid w:val="00695C7D"/>
    <w:rsid w:val="006A36CD"/>
    <w:rsid w:val="006B1B56"/>
    <w:rsid w:val="006D4BCC"/>
    <w:rsid w:val="006D4D92"/>
    <w:rsid w:val="0071312E"/>
    <w:rsid w:val="00714EFE"/>
    <w:rsid w:val="0075186B"/>
    <w:rsid w:val="007866BF"/>
    <w:rsid w:val="007B3E6E"/>
    <w:rsid w:val="007D729B"/>
    <w:rsid w:val="007E4788"/>
    <w:rsid w:val="00820976"/>
    <w:rsid w:val="00830ACE"/>
    <w:rsid w:val="00834C32"/>
    <w:rsid w:val="00862FE5"/>
    <w:rsid w:val="008654CC"/>
    <w:rsid w:val="00893647"/>
    <w:rsid w:val="008A54AA"/>
    <w:rsid w:val="008B6F06"/>
    <w:rsid w:val="008D528E"/>
    <w:rsid w:val="008F735C"/>
    <w:rsid w:val="00913633"/>
    <w:rsid w:val="00943AE2"/>
    <w:rsid w:val="00952DF8"/>
    <w:rsid w:val="009A4F86"/>
    <w:rsid w:val="009B1984"/>
    <w:rsid w:val="009B6879"/>
    <w:rsid w:val="009D330A"/>
    <w:rsid w:val="009D493C"/>
    <w:rsid w:val="009D680A"/>
    <w:rsid w:val="009F2F8D"/>
    <w:rsid w:val="00A03A06"/>
    <w:rsid w:val="00A113BA"/>
    <w:rsid w:val="00A40590"/>
    <w:rsid w:val="00A42209"/>
    <w:rsid w:val="00A616E1"/>
    <w:rsid w:val="00A73906"/>
    <w:rsid w:val="00A84C3A"/>
    <w:rsid w:val="00AA5748"/>
    <w:rsid w:val="00AC3A8C"/>
    <w:rsid w:val="00B00DAE"/>
    <w:rsid w:val="00B031B7"/>
    <w:rsid w:val="00B060C3"/>
    <w:rsid w:val="00B20AAC"/>
    <w:rsid w:val="00B25423"/>
    <w:rsid w:val="00B31128"/>
    <w:rsid w:val="00B43609"/>
    <w:rsid w:val="00BC3038"/>
    <w:rsid w:val="00BC3357"/>
    <w:rsid w:val="00BC5B59"/>
    <w:rsid w:val="00BE3C1D"/>
    <w:rsid w:val="00BF052A"/>
    <w:rsid w:val="00C14BB5"/>
    <w:rsid w:val="00C35790"/>
    <w:rsid w:val="00C65E34"/>
    <w:rsid w:val="00C71300"/>
    <w:rsid w:val="00C76CE9"/>
    <w:rsid w:val="00C867EE"/>
    <w:rsid w:val="00C90220"/>
    <w:rsid w:val="00CB6BD1"/>
    <w:rsid w:val="00CC61EF"/>
    <w:rsid w:val="00CF70AB"/>
    <w:rsid w:val="00D01D33"/>
    <w:rsid w:val="00D4325F"/>
    <w:rsid w:val="00D445C0"/>
    <w:rsid w:val="00D508C0"/>
    <w:rsid w:val="00D86924"/>
    <w:rsid w:val="00D932A0"/>
    <w:rsid w:val="00D93B7A"/>
    <w:rsid w:val="00DE0358"/>
    <w:rsid w:val="00DF7A27"/>
    <w:rsid w:val="00E20CB8"/>
    <w:rsid w:val="00E364F2"/>
    <w:rsid w:val="00E55CF3"/>
    <w:rsid w:val="00E64A4C"/>
    <w:rsid w:val="00E77C5D"/>
    <w:rsid w:val="00E864A5"/>
    <w:rsid w:val="00EA2035"/>
    <w:rsid w:val="00EA56DC"/>
    <w:rsid w:val="00EA60E7"/>
    <w:rsid w:val="00EB73BE"/>
    <w:rsid w:val="00ED3F32"/>
    <w:rsid w:val="00F25510"/>
    <w:rsid w:val="00F441E9"/>
    <w:rsid w:val="00F508E0"/>
    <w:rsid w:val="00F540C0"/>
    <w:rsid w:val="00FA0622"/>
    <w:rsid w:val="00FC1155"/>
    <w:rsid w:val="00FD43AF"/>
    <w:rsid w:val="00FE22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6109E"/>
  <w15:chartTrackingRefBased/>
  <w15:docId w15:val="{ED87E0FD-031A-43F7-BD73-5B9604F74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5CC9"/>
    <w:pPr>
      <w:spacing w:after="0" w:line="240" w:lineRule="auto"/>
      <w:ind w:firstLine="357"/>
    </w:pPr>
    <w:rPr>
      <w:rFonts w:ascii="Arial" w:eastAsia="Calibri" w:hAnsi="Arial" w:cs="Mangal"/>
      <w:kern w:val="0"/>
      <w14:ligatures w14:val="none"/>
    </w:rPr>
  </w:style>
  <w:style w:type="paragraph" w:styleId="Heading1">
    <w:name w:val="heading 1"/>
    <w:basedOn w:val="Normal"/>
    <w:next w:val="Normal"/>
    <w:link w:val="Heading1Char"/>
    <w:uiPriority w:val="9"/>
    <w:qFormat/>
    <w:rsid w:val="00315C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5C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5CC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5CC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5CC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5CC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5CC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5CC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5CC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5CC9"/>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315CC9"/>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315CC9"/>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315CC9"/>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315CC9"/>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315CC9"/>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315CC9"/>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315CC9"/>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315CC9"/>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315CC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5CC9"/>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315CC9"/>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5CC9"/>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315CC9"/>
    <w:pPr>
      <w:spacing w:before="160"/>
      <w:jc w:val="center"/>
    </w:pPr>
    <w:rPr>
      <w:i/>
      <w:iCs/>
      <w:color w:val="404040" w:themeColor="text1" w:themeTint="BF"/>
    </w:rPr>
  </w:style>
  <w:style w:type="character" w:customStyle="1" w:styleId="QuoteChar">
    <w:name w:val="Quote Char"/>
    <w:basedOn w:val="DefaultParagraphFont"/>
    <w:link w:val="Quote"/>
    <w:uiPriority w:val="29"/>
    <w:rsid w:val="00315CC9"/>
    <w:rPr>
      <w:i/>
      <w:iCs/>
      <w:color w:val="404040" w:themeColor="text1" w:themeTint="BF"/>
      <w:lang w:val="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15CC9"/>
    <w:pPr>
      <w:ind w:left="720"/>
      <w:contextualSpacing/>
    </w:pPr>
  </w:style>
  <w:style w:type="character" w:styleId="IntenseEmphasis">
    <w:name w:val="Intense Emphasis"/>
    <w:basedOn w:val="DefaultParagraphFont"/>
    <w:uiPriority w:val="21"/>
    <w:qFormat/>
    <w:rsid w:val="00315CC9"/>
    <w:rPr>
      <w:i/>
      <w:iCs/>
      <w:color w:val="0F4761" w:themeColor="accent1" w:themeShade="BF"/>
    </w:rPr>
  </w:style>
  <w:style w:type="paragraph" w:styleId="IntenseQuote">
    <w:name w:val="Intense Quote"/>
    <w:basedOn w:val="Normal"/>
    <w:next w:val="Normal"/>
    <w:link w:val="IntenseQuoteChar"/>
    <w:uiPriority w:val="30"/>
    <w:qFormat/>
    <w:rsid w:val="00315C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5CC9"/>
    <w:rPr>
      <w:i/>
      <w:iCs/>
      <w:color w:val="0F4761" w:themeColor="accent1" w:themeShade="BF"/>
      <w:lang w:val="en-US"/>
    </w:rPr>
  </w:style>
  <w:style w:type="character" w:styleId="IntenseReference">
    <w:name w:val="Intense Reference"/>
    <w:basedOn w:val="DefaultParagraphFont"/>
    <w:uiPriority w:val="32"/>
    <w:qFormat/>
    <w:rsid w:val="00315CC9"/>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315CC9"/>
    <w:rPr>
      <w:lang w:val="en-US"/>
    </w:rPr>
  </w:style>
  <w:style w:type="character" w:customStyle="1" w:styleId="Laukeliai">
    <w:name w:val="Laukeliai"/>
    <w:uiPriority w:val="1"/>
    <w:qFormat/>
    <w:rsid w:val="00315CC9"/>
    <w:rPr>
      <w:rFonts w:ascii="Arial" w:hAnsi="Arial"/>
      <w:sz w:val="20"/>
    </w:rPr>
  </w:style>
  <w:style w:type="paragraph" w:styleId="Header">
    <w:name w:val="header"/>
    <w:basedOn w:val="Normal"/>
    <w:link w:val="HeaderChar"/>
    <w:uiPriority w:val="99"/>
    <w:unhideWhenUsed/>
    <w:rsid w:val="00315CC9"/>
    <w:pPr>
      <w:tabs>
        <w:tab w:val="center" w:pos="4819"/>
        <w:tab w:val="right" w:pos="9638"/>
      </w:tabs>
    </w:pPr>
  </w:style>
  <w:style w:type="character" w:customStyle="1" w:styleId="HeaderChar">
    <w:name w:val="Header Char"/>
    <w:basedOn w:val="DefaultParagraphFont"/>
    <w:link w:val="Header"/>
    <w:uiPriority w:val="99"/>
    <w:rsid w:val="00315CC9"/>
    <w:rPr>
      <w:rFonts w:ascii="Arial" w:eastAsia="Calibri" w:hAnsi="Arial" w:cs="Mangal"/>
      <w:kern w:val="0"/>
      <w14:ligatures w14:val="none"/>
    </w:rPr>
  </w:style>
  <w:style w:type="paragraph" w:styleId="Footer">
    <w:name w:val="footer"/>
    <w:basedOn w:val="Normal"/>
    <w:link w:val="FooterChar"/>
    <w:uiPriority w:val="99"/>
    <w:semiHidden/>
    <w:unhideWhenUsed/>
    <w:rsid w:val="002617BB"/>
    <w:pPr>
      <w:tabs>
        <w:tab w:val="center" w:pos="4819"/>
        <w:tab w:val="right" w:pos="9638"/>
      </w:tabs>
    </w:pPr>
  </w:style>
  <w:style w:type="character" w:customStyle="1" w:styleId="FooterChar">
    <w:name w:val="Footer Char"/>
    <w:basedOn w:val="DefaultParagraphFont"/>
    <w:link w:val="Footer"/>
    <w:uiPriority w:val="99"/>
    <w:semiHidden/>
    <w:rsid w:val="002617BB"/>
    <w:rPr>
      <w:rFonts w:ascii="Arial" w:eastAsia="Calibri" w:hAnsi="Arial" w:cs="Mangal"/>
      <w:kern w:val="0"/>
      <w14:ligatures w14:val="none"/>
    </w:rPr>
  </w:style>
  <w:style w:type="paragraph" w:styleId="Revision">
    <w:name w:val="Revision"/>
    <w:hidden/>
    <w:uiPriority w:val="99"/>
    <w:semiHidden/>
    <w:rsid w:val="001E6E07"/>
    <w:pPr>
      <w:spacing w:after="0" w:line="240" w:lineRule="auto"/>
    </w:pPr>
    <w:rPr>
      <w:rFonts w:ascii="Arial" w:eastAsia="Calibri" w:hAnsi="Arial" w:cs="Mangal"/>
      <w:kern w:val="0"/>
      <w14:ligatures w14:val="none"/>
    </w:rPr>
  </w:style>
  <w:style w:type="character" w:styleId="CommentReference">
    <w:name w:val="annotation reference"/>
    <w:basedOn w:val="DefaultParagraphFont"/>
    <w:uiPriority w:val="99"/>
    <w:semiHidden/>
    <w:unhideWhenUsed/>
    <w:rsid w:val="00042247"/>
    <w:rPr>
      <w:sz w:val="16"/>
      <w:szCs w:val="16"/>
    </w:rPr>
  </w:style>
  <w:style w:type="paragraph" w:styleId="CommentText">
    <w:name w:val="annotation text"/>
    <w:basedOn w:val="Normal"/>
    <w:link w:val="CommentTextChar"/>
    <w:uiPriority w:val="99"/>
    <w:unhideWhenUsed/>
    <w:rsid w:val="00042247"/>
    <w:rPr>
      <w:sz w:val="20"/>
      <w:szCs w:val="20"/>
    </w:rPr>
  </w:style>
  <w:style w:type="character" w:customStyle="1" w:styleId="CommentTextChar">
    <w:name w:val="Comment Text Char"/>
    <w:basedOn w:val="DefaultParagraphFont"/>
    <w:link w:val="CommentText"/>
    <w:uiPriority w:val="99"/>
    <w:rsid w:val="00042247"/>
    <w:rPr>
      <w:rFonts w:ascii="Arial" w:eastAsia="Calibri" w:hAnsi="Arial" w:cs="Mang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042247"/>
    <w:rPr>
      <w:b/>
      <w:bCs/>
    </w:rPr>
  </w:style>
  <w:style w:type="character" w:customStyle="1" w:styleId="CommentSubjectChar">
    <w:name w:val="Comment Subject Char"/>
    <w:basedOn w:val="CommentTextChar"/>
    <w:link w:val="CommentSubject"/>
    <w:uiPriority w:val="99"/>
    <w:semiHidden/>
    <w:rsid w:val="00042247"/>
    <w:rPr>
      <w:rFonts w:ascii="Arial" w:eastAsia="Calibri" w:hAnsi="Arial" w:cs="Mang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387</TotalTime>
  <Pages>3</Pages>
  <Words>6433</Words>
  <Characters>3667</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Alaburdienė</dc:creator>
  <cp:keywords/>
  <dc:description/>
  <cp:lastModifiedBy>Rūta Alaburdienė</cp:lastModifiedBy>
  <cp:revision>101</cp:revision>
  <dcterms:created xsi:type="dcterms:W3CDTF">2025-10-15T05:53:00Z</dcterms:created>
  <dcterms:modified xsi:type="dcterms:W3CDTF">2025-11-11T06:21:00Z</dcterms:modified>
</cp:coreProperties>
</file>